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7F0E" w14:textId="3FFBE927" w:rsidR="008C7DB2" w:rsidRPr="00CF2CB6" w:rsidRDefault="008C7DB2" w:rsidP="008C7DB2">
      <w:pPr>
        <w:pStyle w:val="a3"/>
        <w:widowControl/>
        <w:numPr>
          <w:ilvl w:val="0"/>
          <w:numId w:val="1"/>
        </w:numPr>
        <w:ind w:firstLineChars="0"/>
        <w:jc w:val="left"/>
        <w:rPr>
          <w:rFonts w:ascii="Calibri" w:eastAsia="宋体" w:hAnsi="Calibri" w:cs="Calibri"/>
          <w:b/>
          <w:bCs/>
          <w:color w:val="000000"/>
          <w:kern w:val="0"/>
          <w:sz w:val="24"/>
        </w:rPr>
      </w:pPr>
      <w:r w:rsidRPr="00CF2CB6">
        <w:rPr>
          <w:rFonts w:ascii="Calibri" w:eastAsia="宋体" w:hAnsi="Calibri" w:cs="Calibri"/>
          <w:b/>
          <w:bCs/>
          <w:color w:val="000000"/>
          <w:kern w:val="0"/>
          <w:sz w:val="24"/>
        </w:rPr>
        <w:t xml:space="preserve">As Saiph Savage stated, what kinds of jobs are crowd workers in AI doing? </w:t>
      </w:r>
    </w:p>
    <w:p w14:paraId="3E2C60E6" w14:textId="11ADF8C3" w:rsidR="00CF2CB6" w:rsidRDefault="00CF2CB6" w:rsidP="00CF2CB6">
      <w:pPr>
        <w:pStyle w:val="a3"/>
        <w:widowControl/>
        <w:ind w:left="360" w:firstLineChars="0" w:firstLine="0"/>
        <w:jc w:val="left"/>
        <w:rPr>
          <w:rFonts w:ascii="Calibri" w:eastAsia="宋体" w:hAnsi="Calibri" w:cs="Calibri"/>
          <w:color w:val="000000"/>
          <w:kern w:val="0"/>
          <w:sz w:val="24"/>
        </w:rPr>
      </w:pPr>
      <w:proofErr w:type="spellStart"/>
      <w:r>
        <w:rPr>
          <w:rFonts w:ascii="Calibri" w:eastAsia="宋体" w:hAnsi="Calibri" w:cs="Calibri" w:hint="eastAsia"/>
          <w:color w:val="000000"/>
          <w:kern w:val="0"/>
          <w:sz w:val="24"/>
        </w:rPr>
        <w:t>Sij</w:t>
      </w:r>
      <w:r>
        <w:rPr>
          <w:rFonts w:ascii="Calibri" w:eastAsia="宋体" w:hAnsi="Calibri" w:cs="Calibri"/>
          <w:color w:val="000000"/>
          <w:kern w:val="0"/>
          <w:sz w:val="24"/>
        </w:rPr>
        <w:t>un</w:t>
      </w:r>
      <w:proofErr w:type="spellEnd"/>
      <w:r>
        <w:rPr>
          <w:rFonts w:ascii="Calibri" w:eastAsia="宋体" w:hAnsi="Calibri" w:cs="Calibri"/>
          <w:color w:val="000000"/>
          <w:kern w:val="0"/>
          <w:sz w:val="24"/>
        </w:rPr>
        <w:t xml:space="preserve"> Tao (</w:t>
      </w:r>
      <w:proofErr w:type="spellStart"/>
      <w:r>
        <w:rPr>
          <w:rFonts w:ascii="Calibri" w:eastAsia="宋体" w:hAnsi="Calibri" w:cs="Calibri"/>
          <w:color w:val="000000"/>
          <w:kern w:val="0"/>
          <w:sz w:val="24"/>
        </w:rPr>
        <w:t>sijuntao</w:t>
      </w:r>
      <w:proofErr w:type="spellEnd"/>
      <w:r>
        <w:rPr>
          <w:rFonts w:ascii="Calibri" w:eastAsia="宋体" w:hAnsi="Calibri" w:cs="Calibri"/>
          <w:color w:val="000000"/>
          <w:kern w:val="0"/>
          <w:sz w:val="24"/>
        </w:rPr>
        <w:t>)</w:t>
      </w:r>
    </w:p>
    <w:p w14:paraId="4F529DB9" w14:textId="59B99125" w:rsidR="00CF2CB6" w:rsidRDefault="009550C7" w:rsidP="00CF2CB6">
      <w:pPr>
        <w:pStyle w:val="a3"/>
        <w:widowControl/>
        <w:ind w:left="360" w:firstLineChars="0" w:firstLine="0"/>
        <w:jc w:val="left"/>
        <w:rPr>
          <w:rFonts w:ascii="Calibri" w:eastAsia="宋体" w:hAnsi="Calibri" w:cs="Calibri" w:hint="eastAsia"/>
          <w:color w:val="000000"/>
          <w:kern w:val="0"/>
          <w:sz w:val="24"/>
        </w:rPr>
      </w:pPr>
      <w:r>
        <w:rPr>
          <w:rFonts w:ascii="Calibri" w:eastAsia="宋体" w:hAnsi="Calibri" w:cs="Calibri" w:hint="eastAsia"/>
          <w:color w:val="000000"/>
          <w:kern w:val="0"/>
          <w:sz w:val="24"/>
        </w:rPr>
        <w:t>G</w:t>
      </w:r>
      <w:r>
        <w:rPr>
          <w:rFonts w:ascii="Calibri" w:eastAsia="宋体" w:hAnsi="Calibri" w:cs="Calibri"/>
          <w:color w:val="000000"/>
          <w:kern w:val="0"/>
          <w:sz w:val="24"/>
        </w:rPr>
        <w:t xml:space="preserve">enerally, crowd workers </w:t>
      </w:r>
      <w:r w:rsidR="000B2A36">
        <w:rPr>
          <w:rFonts w:ascii="Calibri" w:eastAsia="宋体" w:hAnsi="Calibri" w:cs="Calibri"/>
          <w:color w:val="000000"/>
          <w:kern w:val="0"/>
          <w:sz w:val="24"/>
        </w:rPr>
        <w:t>do</w:t>
      </w:r>
      <w:r>
        <w:rPr>
          <w:rFonts w:ascii="Calibri" w:eastAsia="宋体" w:hAnsi="Calibri" w:cs="Calibri"/>
          <w:color w:val="000000"/>
          <w:kern w:val="0"/>
          <w:sz w:val="24"/>
        </w:rPr>
        <w:t xml:space="preserve"> </w:t>
      </w:r>
      <w:r w:rsidR="000B2A36">
        <w:rPr>
          <w:rFonts w:ascii="Calibri" w:eastAsia="宋体" w:hAnsi="Calibri" w:cs="Calibri"/>
          <w:color w:val="000000"/>
          <w:kern w:val="0"/>
          <w:sz w:val="24"/>
        </w:rPr>
        <w:t xml:space="preserve">jobs </w:t>
      </w:r>
      <w:r>
        <w:rPr>
          <w:rFonts w:ascii="Calibri" w:eastAsia="宋体" w:hAnsi="Calibri" w:cs="Calibri"/>
          <w:color w:val="000000"/>
          <w:kern w:val="0"/>
          <w:sz w:val="24"/>
        </w:rPr>
        <w:t xml:space="preserve">that </w:t>
      </w:r>
      <w:r w:rsidR="000B2A36">
        <w:rPr>
          <w:rFonts w:ascii="Calibri" w:eastAsia="宋体" w:hAnsi="Calibri" w:cs="Calibri"/>
          <w:color w:val="000000"/>
          <w:kern w:val="0"/>
          <w:sz w:val="24"/>
        </w:rPr>
        <w:t>promote</w:t>
      </w:r>
      <w:r>
        <w:rPr>
          <w:rFonts w:ascii="Calibri" w:eastAsia="宋体" w:hAnsi="Calibri" w:cs="Calibri"/>
          <w:color w:val="000000"/>
          <w:kern w:val="0"/>
          <w:sz w:val="24"/>
        </w:rPr>
        <w:t xml:space="preserve"> the training of AI through </w:t>
      </w:r>
      <w:r w:rsidR="000B2A36">
        <w:rPr>
          <w:rFonts w:ascii="Calibri" w:eastAsia="宋体" w:hAnsi="Calibri" w:cs="Calibri"/>
          <w:color w:val="000000"/>
          <w:kern w:val="0"/>
          <w:sz w:val="24"/>
        </w:rPr>
        <w:t xml:space="preserve">human </w:t>
      </w:r>
      <w:r>
        <w:rPr>
          <w:rFonts w:ascii="Calibri" w:eastAsia="宋体" w:hAnsi="Calibri" w:cs="Calibri"/>
          <w:color w:val="000000"/>
          <w:kern w:val="0"/>
          <w:sz w:val="24"/>
        </w:rPr>
        <w:t>work.</w:t>
      </w:r>
      <w:r w:rsidR="000B2A36">
        <w:rPr>
          <w:rFonts w:ascii="Calibri" w:eastAsia="宋体" w:hAnsi="Calibri" w:cs="Calibri"/>
          <w:color w:val="000000"/>
          <w:kern w:val="0"/>
          <w:sz w:val="24"/>
        </w:rPr>
        <w:t xml:space="preserve"> In detail, they help the training of machine-learning model in </w:t>
      </w:r>
      <w:r w:rsidR="003D723C">
        <w:rPr>
          <w:rFonts w:ascii="Calibri" w:eastAsia="宋体" w:hAnsi="Calibri" w:cs="Calibri"/>
          <w:color w:val="000000"/>
          <w:kern w:val="0"/>
          <w:sz w:val="24"/>
        </w:rPr>
        <w:t>different</w:t>
      </w:r>
      <w:r w:rsidR="000B2A36">
        <w:rPr>
          <w:rFonts w:ascii="Calibri" w:eastAsia="宋体" w:hAnsi="Calibri" w:cs="Calibri"/>
          <w:color w:val="000000"/>
          <w:kern w:val="0"/>
          <w:sz w:val="24"/>
        </w:rPr>
        <w:t xml:space="preserve"> </w:t>
      </w:r>
      <w:r w:rsidR="003D723C">
        <w:rPr>
          <w:rFonts w:ascii="Calibri" w:eastAsia="宋体" w:hAnsi="Calibri" w:cs="Calibri"/>
          <w:color w:val="000000"/>
          <w:kern w:val="0"/>
          <w:sz w:val="24"/>
        </w:rPr>
        <w:t>fields</w:t>
      </w:r>
      <w:r w:rsidR="000B2A36">
        <w:rPr>
          <w:rFonts w:ascii="Calibri" w:eastAsia="宋体" w:hAnsi="Calibri" w:cs="Calibri"/>
          <w:color w:val="000000"/>
          <w:kern w:val="0"/>
          <w:sz w:val="24"/>
        </w:rPr>
        <w:t>. For the image, they</w:t>
      </w:r>
      <w:r w:rsidR="003A5A3C">
        <w:rPr>
          <w:rFonts w:ascii="Calibri" w:eastAsia="宋体" w:hAnsi="Calibri" w:cs="Calibri"/>
          <w:color w:val="000000"/>
          <w:kern w:val="0"/>
          <w:sz w:val="24"/>
        </w:rPr>
        <w:t xml:space="preserve"> label the image data that will be fed into the models. For the audio, they transcribe audio for the voice recognition algorithm to learn. For the websites, they flag websites that include pedophilia or </w:t>
      </w:r>
      <w:r w:rsidR="003A5A3C">
        <w:rPr>
          <w:rFonts w:ascii="Calibri" w:eastAsia="宋体" w:hAnsi="Calibri" w:cs="Calibri" w:hint="eastAsia"/>
          <w:color w:val="000000"/>
          <w:kern w:val="0"/>
          <w:sz w:val="24"/>
        </w:rPr>
        <w:t>spee</w:t>
      </w:r>
      <w:r w:rsidR="003A5A3C">
        <w:rPr>
          <w:rFonts w:ascii="Calibri" w:eastAsia="宋体" w:hAnsi="Calibri" w:cs="Calibri"/>
          <w:color w:val="000000"/>
          <w:kern w:val="0"/>
          <w:sz w:val="24"/>
        </w:rPr>
        <w:t>ch that could incite hatred</w:t>
      </w:r>
      <w:r w:rsidR="003D723C">
        <w:rPr>
          <w:rFonts w:ascii="Calibri" w:eastAsia="宋体" w:hAnsi="Calibri" w:cs="Calibri"/>
          <w:color w:val="000000"/>
          <w:kern w:val="0"/>
          <w:sz w:val="24"/>
        </w:rPr>
        <w:t xml:space="preserve"> so that search engine can learn to avoid them</w:t>
      </w:r>
      <w:r w:rsidR="003A5A3C">
        <w:rPr>
          <w:rFonts w:ascii="Calibri" w:eastAsia="宋体" w:hAnsi="Calibri" w:cs="Calibri"/>
          <w:color w:val="000000"/>
          <w:kern w:val="0"/>
          <w:sz w:val="24"/>
        </w:rPr>
        <w:t>.</w:t>
      </w:r>
    </w:p>
    <w:p w14:paraId="676CE9A4" w14:textId="77777777" w:rsidR="00CF2CB6" w:rsidRPr="000B2A36" w:rsidRDefault="00CF2CB6" w:rsidP="00CF2CB6">
      <w:pPr>
        <w:pStyle w:val="a3"/>
        <w:widowControl/>
        <w:ind w:left="360" w:firstLineChars="0" w:firstLine="0"/>
        <w:jc w:val="left"/>
        <w:rPr>
          <w:rFonts w:ascii="Calibri" w:eastAsia="宋体" w:hAnsi="Calibri" w:cs="Calibri" w:hint="eastAsia"/>
          <w:color w:val="000000"/>
          <w:kern w:val="0"/>
          <w:sz w:val="24"/>
        </w:rPr>
      </w:pPr>
    </w:p>
    <w:p w14:paraId="4311C13D" w14:textId="77777777" w:rsidR="008C7DB2" w:rsidRPr="008C7DB2" w:rsidRDefault="008C7DB2" w:rsidP="008C7DB2">
      <w:pPr>
        <w:pStyle w:val="a3"/>
        <w:widowControl/>
        <w:ind w:left="360" w:firstLineChars="0" w:firstLine="0"/>
        <w:jc w:val="left"/>
        <w:rPr>
          <w:rFonts w:ascii="Calibri" w:eastAsia="宋体" w:hAnsi="Calibri" w:cs="Calibri"/>
          <w:kern w:val="0"/>
          <w:sz w:val="24"/>
        </w:rPr>
      </w:pPr>
    </w:p>
    <w:p w14:paraId="690A5D8A" w14:textId="1121213D" w:rsidR="00EC7655" w:rsidRPr="0042477A" w:rsidRDefault="008C7DB2" w:rsidP="00EC7655">
      <w:pPr>
        <w:pStyle w:val="a3"/>
        <w:widowControl/>
        <w:numPr>
          <w:ilvl w:val="0"/>
          <w:numId w:val="1"/>
        </w:numPr>
        <w:ind w:firstLineChars="0"/>
        <w:jc w:val="left"/>
        <w:rPr>
          <w:rFonts w:ascii="Calibri" w:eastAsia="宋体" w:hAnsi="Calibri" w:cs="Calibri" w:hint="eastAsia"/>
          <w:b/>
          <w:bCs/>
          <w:kern w:val="0"/>
          <w:sz w:val="24"/>
        </w:rPr>
      </w:pPr>
      <w:r w:rsidRPr="00CF2CB6">
        <w:rPr>
          <w:rFonts w:ascii="Calibri" w:eastAsia="宋体" w:hAnsi="Calibri" w:cs="Calibri"/>
          <w:b/>
          <w:bCs/>
          <w:color w:val="000000"/>
          <w:kern w:val="0"/>
          <w:sz w:val="24"/>
        </w:rPr>
        <w:t xml:space="preserve">What is the role of crowd-work in AI and Data Science in your understanding after reading the articles? (2 - 3 sentences) </w:t>
      </w:r>
    </w:p>
    <w:p w14:paraId="3395CEDF" w14:textId="09F20DF7" w:rsidR="00EC7655" w:rsidRDefault="00EC7655" w:rsidP="0042477A">
      <w:pPr>
        <w:widowControl/>
        <w:ind w:leftChars="198" w:left="426" w:hangingChars="4" w:hanging="10"/>
        <w:jc w:val="left"/>
        <w:rPr>
          <w:rFonts w:ascii="Calibri" w:eastAsia="宋体" w:hAnsi="Calibri" w:cs="Calibri"/>
          <w:kern w:val="0"/>
          <w:sz w:val="24"/>
        </w:rPr>
      </w:pPr>
      <w:proofErr w:type="spellStart"/>
      <w:r w:rsidRPr="00EC7655">
        <w:rPr>
          <w:rFonts w:ascii="Calibri" w:eastAsia="宋体" w:hAnsi="Calibri" w:cs="Calibri" w:hint="eastAsia"/>
          <w:kern w:val="0"/>
          <w:sz w:val="24"/>
        </w:rPr>
        <w:t>S</w:t>
      </w:r>
      <w:r w:rsidRPr="00EC7655">
        <w:rPr>
          <w:rFonts w:ascii="Calibri" w:eastAsia="宋体" w:hAnsi="Calibri" w:cs="Calibri"/>
          <w:kern w:val="0"/>
          <w:sz w:val="24"/>
        </w:rPr>
        <w:t>ijun</w:t>
      </w:r>
      <w:proofErr w:type="spellEnd"/>
      <w:r w:rsidRPr="00EC7655">
        <w:rPr>
          <w:rFonts w:ascii="Calibri" w:eastAsia="宋体" w:hAnsi="Calibri" w:cs="Calibri"/>
          <w:kern w:val="0"/>
          <w:sz w:val="24"/>
        </w:rPr>
        <w:t xml:space="preserve"> Tao (</w:t>
      </w:r>
      <w:proofErr w:type="spellStart"/>
      <w:r w:rsidRPr="00EC7655">
        <w:rPr>
          <w:rFonts w:ascii="Calibri" w:eastAsia="宋体" w:hAnsi="Calibri" w:cs="Calibri"/>
          <w:kern w:val="0"/>
          <w:sz w:val="24"/>
        </w:rPr>
        <w:t>sijuntao</w:t>
      </w:r>
      <w:proofErr w:type="spellEnd"/>
      <w:r w:rsidRPr="00EC7655">
        <w:rPr>
          <w:rFonts w:ascii="Calibri" w:eastAsia="宋体" w:hAnsi="Calibri" w:cs="Calibri"/>
          <w:kern w:val="0"/>
          <w:sz w:val="24"/>
        </w:rPr>
        <w:t>)</w:t>
      </w:r>
    </w:p>
    <w:p w14:paraId="260E7BD2" w14:textId="209EC5BC" w:rsidR="00EC7655" w:rsidRPr="00EC7655" w:rsidRDefault="00B72213" w:rsidP="00EC7655">
      <w:pPr>
        <w:widowControl/>
        <w:ind w:leftChars="198" w:left="416"/>
        <w:jc w:val="left"/>
        <w:rPr>
          <w:rFonts w:ascii="Calibri" w:eastAsia="宋体" w:hAnsi="Calibri" w:cs="Calibri"/>
          <w:kern w:val="0"/>
          <w:sz w:val="24"/>
        </w:rPr>
      </w:pPr>
      <w:r>
        <w:rPr>
          <w:rFonts w:ascii="Calibri" w:eastAsia="宋体" w:hAnsi="Calibri" w:cs="Calibri" w:hint="eastAsia"/>
          <w:kern w:val="0"/>
          <w:sz w:val="24"/>
        </w:rPr>
        <w:t>C</w:t>
      </w:r>
      <w:r>
        <w:rPr>
          <w:rFonts w:ascii="Calibri" w:eastAsia="宋体" w:hAnsi="Calibri" w:cs="Calibri"/>
          <w:kern w:val="0"/>
          <w:sz w:val="24"/>
        </w:rPr>
        <w:t xml:space="preserve">rowd-work </w:t>
      </w:r>
      <w:r w:rsidR="002A65EA">
        <w:rPr>
          <w:rFonts w:ascii="Calibri" w:eastAsia="宋体" w:hAnsi="Calibri" w:cs="Calibri"/>
          <w:kern w:val="0"/>
          <w:sz w:val="24"/>
        </w:rPr>
        <w:t xml:space="preserve">plays a facilitating role </w:t>
      </w:r>
      <w:r>
        <w:rPr>
          <w:rFonts w:ascii="Calibri" w:eastAsia="宋体" w:hAnsi="Calibri" w:cs="Calibri"/>
          <w:kern w:val="0"/>
          <w:sz w:val="24"/>
        </w:rPr>
        <w:t>in the training of AI</w:t>
      </w:r>
      <w:r w:rsidR="004C7F6C">
        <w:rPr>
          <w:rFonts w:ascii="Calibri" w:eastAsia="宋体" w:hAnsi="Calibri" w:cs="Calibri"/>
          <w:kern w:val="0"/>
          <w:sz w:val="24"/>
        </w:rPr>
        <w:t xml:space="preserve">. </w:t>
      </w:r>
      <w:r w:rsidR="002A65EA">
        <w:rPr>
          <w:rFonts w:ascii="Calibri" w:eastAsia="宋体" w:hAnsi="Calibri" w:cs="Calibri"/>
          <w:kern w:val="0"/>
          <w:sz w:val="24"/>
        </w:rPr>
        <w:t>It serves as an enabler</w:t>
      </w:r>
      <w:r w:rsidR="00E400D4">
        <w:rPr>
          <w:rFonts w:ascii="Calibri" w:eastAsia="宋体" w:hAnsi="Calibri" w:cs="Calibri"/>
          <w:kern w:val="0"/>
          <w:sz w:val="24"/>
        </w:rPr>
        <w:t xml:space="preserve"> to</w:t>
      </w:r>
      <w:r w:rsidR="002A65EA">
        <w:rPr>
          <w:rFonts w:ascii="Calibri" w:eastAsia="宋体" w:hAnsi="Calibri" w:cs="Calibri"/>
          <w:kern w:val="0"/>
          <w:sz w:val="24"/>
        </w:rPr>
        <w:t xml:space="preserve"> improv</w:t>
      </w:r>
      <w:r w:rsidR="00E400D4">
        <w:rPr>
          <w:rFonts w:ascii="Calibri" w:eastAsia="宋体" w:hAnsi="Calibri" w:cs="Calibri"/>
          <w:kern w:val="0"/>
          <w:sz w:val="24"/>
        </w:rPr>
        <w:t>e</w:t>
      </w:r>
      <w:r w:rsidR="002A65EA">
        <w:rPr>
          <w:rFonts w:ascii="Calibri" w:eastAsia="宋体" w:hAnsi="Calibri" w:cs="Calibri"/>
          <w:kern w:val="0"/>
          <w:sz w:val="24"/>
        </w:rPr>
        <w:t xml:space="preserve"> the </w:t>
      </w:r>
      <w:r w:rsidR="004C7F6C">
        <w:rPr>
          <w:rFonts w:ascii="Calibri" w:eastAsia="宋体" w:hAnsi="Calibri" w:cs="Calibri"/>
          <w:kern w:val="0"/>
          <w:sz w:val="24"/>
        </w:rPr>
        <w:t>speed, coverage, and efficiencies of AI</w:t>
      </w:r>
      <w:r w:rsidR="002A65EA">
        <w:rPr>
          <w:rFonts w:ascii="Calibri" w:eastAsia="宋体" w:hAnsi="Calibri" w:cs="Calibri"/>
          <w:kern w:val="0"/>
          <w:sz w:val="24"/>
        </w:rPr>
        <w:t xml:space="preserve"> through </w:t>
      </w:r>
      <w:r w:rsidR="00E400D4">
        <w:rPr>
          <w:rFonts w:ascii="Calibri" w:eastAsia="宋体" w:hAnsi="Calibri" w:cs="Calibri"/>
          <w:kern w:val="0"/>
          <w:sz w:val="24"/>
        </w:rPr>
        <w:t>low-cost</w:t>
      </w:r>
      <w:r w:rsidR="002A65EA">
        <w:rPr>
          <w:rFonts w:ascii="Calibri" w:eastAsia="宋体" w:hAnsi="Calibri" w:cs="Calibri"/>
          <w:kern w:val="0"/>
          <w:sz w:val="24"/>
        </w:rPr>
        <w:t xml:space="preserve"> </w:t>
      </w:r>
      <w:r w:rsidR="002A65EA">
        <w:rPr>
          <w:rFonts w:ascii="Calibri" w:eastAsia="宋体" w:hAnsi="Calibri" w:cs="Calibri"/>
          <w:kern w:val="0"/>
          <w:sz w:val="24"/>
        </w:rPr>
        <w:t>r</w:t>
      </w:r>
      <w:r w:rsidR="002A65EA" w:rsidRPr="004C7F6C">
        <w:rPr>
          <w:rFonts w:ascii="Calibri" w:eastAsia="宋体" w:hAnsi="Calibri" w:cs="Calibri"/>
          <w:kern w:val="0"/>
          <w:sz w:val="24"/>
        </w:rPr>
        <w:t xml:space="preserve">epetitive and </w:t>
      </w:r>
      <w:r w:rsidR="002A65EA">
        <w:rPr>
          <w:rFonts w:ascii="Calibri" w:eastAsia="宋体" w:hAnsi="Calibri" w:cs="Calibri" w:hint="eastAsia"/>
          <w:kern w:val="0"/>
          <w:sz w:val="24"/>
        </w:rPr>
        <w:t>untech</w:t>
      </w:r>
      <w:r w:rsidR="002A65EA">
        <w:rPr>
          <w:rFonts w:ascii="Calibri" w:eastAsia="宋体" w:hAnsi="Calibri" w:cs="Calibri"/>
          <w:kern w:val="0"/>
          <w:sz w:val="24"/>
        </w:rPr>
        <w:t>nical work</w:t>
      </w:r>
      <w:r w:rsidR="002A65EA">
        <w:rPr>
          <w:rFonts w:ascii="Calibri" w:eastAsia="宋体" w:hAnsi="Calibri" w:cs="Calibri"/>
          <w:kern w:val="0"/>
          <w:sz w:val="24"/>
        </w:rPr>
        <w:t>.</w:t>
      </w:r>
      <w:r w:rsidR="004C7F6C">
        <w:rPr>
          <w:rFonts w:ascii="Calibri" w:eastAsia="宋体" w:hAnsi="Calibri" w:cs="Calibri"/>
          <w:kern w:val="0"/>
          <w:sz w:val="24"/>
        </w:rPr>
        <w:t xml:space="preserve"> </w:t>
      </w:r>
    </w:p>
    <w:p w14:paraId="25AEE486" w14:textId="77777777" w:rsidR="00EC7655" w:rsidRPr="00EC7655" w:rsidRDefault="00EC7655" w:rsidP="00EC7655">
      <w:pPr>
        <w:widowControl/>
        <w:jc w:val="left"/>
        <w:rPr>
          <w:rFonts w:ascii="Calibri" w:eastAsia="宋体" w:hAnsi="Calibri" w:cs="Calibri" w:hint="eastAsia"/>
          <w:b/>
          <w:bCs/>
          <w:kern w:val="0"/>
          <w:sz w:val="24"/>
        </w:rPr>
      </w:pPr>
    </w:p>
    <w:p w14:paraId="67DDC0C0" w14:textId="77777777" w:rsidR="008C7DB2" w:rsidRPr="008C7DB2" w:rsidRDefault="008C7DB2" w:rsidP="008C7DB2">
      <w:pPr>
        <w:widowControl/>
        <w:jc w:val="left"/>
        <w:rPr>
          <w:rFonts w:ascii="Calibri" w:eastAsia="宋体" w:hAnsi="Calibri" w:cs="Calibri"/>
          <w:kern w:val="0"/>
          <w:sz w:val="24"/>
        </w:rPr>
      </w:pPr>
    </w:p>
    <w:p w14:paraId="38893570" w14:textId="491CDBC0" w:rsidR="0042477A" w:rsidRPr="0042477A" w:rsidRDefault="008C7DB2" w:rsidP="0042477A">
      <w:pPr>
        <w:pStyle w:val="a3"/>
        <w:widowControl/>
        <w:numPr>
          <w:ilvl w:val="0"/>
          <w:numId w:val="1"/>
        </w:numPr>
        <w:ind w:firstLineChars="0"/>
        <w:jc w:val="left"/>
        <w:rPr>
          <w:rFonts w:ascii="Calibri" w:eastAsia="宋体" w:hAnsi="Calibri" w:cs="Calibri" w:hint="eastAsia"/>
          <w:b/>
          <w:bCs/>
          <w:color w:val="000000"/>
          <w:kern w:val="0"/>
          <w:sz w:val="24"/>
        </w:rPr>
      </w:pPr>
      <w:r w:rsidRPr="00CF2CB6">
        <w:rPr>
          <w:rFonts w:ascii="Calibri" w:eastAsia="宋体" w:hAnsi="Calibri" w:cs="Calibri"/>
          <w:b/>
          <w:bCs/>
          <w:color w:val="000000"/>
          <w:kern w:val="0"/>
          <w:sz w:val="24"/>
        </w:rPr>
        <w:t xml:space="preserve">According to both of the articles, what are the possible issues (technical and/or social) in </w:t>
      </w:r>
      <w:proofErr w:type="spellStart"/>
      <w:r w:rsidRPr="00CF2CB6">
        <w:rPr>
          <w:rFonts w:ascii="Calibri" w:eastAsia="宋体" w:hAnsi="Calibri" w:cs="Calibri"/>
          <w:b/>
          <w:bCs/>
          <w:color w:val="000000"/>
          <w:kern w:val="0"/>
          <w:sz w:val="24"/>
        </w:rPr>
        <w:t>crowdworking</w:t>
      </w:r>
      <w:proofErr w:type="spellEnd"/>
      <w:r w:rsidRPr="00CF2CB6">
        <w:rPr>
          <w:rFonts w:ascii="Calibri" w:eastAsia="宋体" w:hAnsi="Calibri" w:cs="Calibri"/>
          <w:b/>
          <w:bCs/>
          <w:color w:val="000000"/>
          <w:kern w:val="0"/>
          <w:sz w:val="24"/>
        </w:rPr>
        <w:t xml:space="preserve">? List all the issues you found. (Please list 3 or more issues, and write 1 - 2 sentences for each issue) </w:t>
      </w:r>
    </w:p>
    <w:p w14:paraId="50BB9F9B" w14:textId="77777777" w:rsidR="0042477A" w:rsidRPr="00B7417D" w:rsidRDefault="0042477A" w:rsidP="0042477A">
      <w:pPr>
        <w:widowControl/>
        <w:ind w:leftChars="198" w:left="416"/>
        <w:jc w:val="left"/>
        <w:rPr>
          <w:rFonts w:ascii="Calibri" w:eastAsia="宋体" w:hAnsi="Calibri" w:cs="Calibri"/>
          <w:kern w:val="0"/>
          <w:sz w:val="24"/>
        </w:rPr>
      </w:pPr>
      <w:proofErr w:type="spellStart"/>
      <w:r w:rsidRPr="00EC7655">
        <w:rPr>
          <w:rFonts w:ascii="Calibri" w:eastAsia="宋体" w:hAnsi="Calibri" w:cs="Calibri" w:hint="eastAsia"/>
          <w:kern w:val="0"/>
          <w:sz w:val="24"/>
        </w:rPr>
        <w:t>S</w:t>
      </w:r>
      <w:r w:rsidRPr="00B7417D">
        <w:rPr>
          <w:rFonts w:ascii="Calibri" w:eastAsia="宋体" w:hAnsi="Calibri" w:cs="Calibri"/>
          <w:kern w:val="0"/>
          <w:sz w:val="24"/>
        </w:rPr>
        <w:t>ijun</w:t>
      </w:r>
      <w:proofErr w:type="spellEnd"/>
      <w:r w:rsidRPr="00B7417D">
        <w:rPr>
          <w:rFonts w:ascii="Calibri" w:eastAsia="宋体" w:hAnsi="Calibri" w:cs="Calibri"/>
          <w:kern w:val="0"/>
          <w:sz w:val="24"/>
        </w:rPr>
        <w:t xml:space="preserve"> Tao (</w:t>
      </w:r>
      <w:proofErr w:type="spellStart"/>
      <w:r w:rsidRPr="00B7417D">
        <w:rPr>
          <w:rFonts w:ascii="Calibri" w:eastAsia="宋体" w:hAnsi="Calibri" w:cs="Calibri"/>
          <w:kern w:val="0"/>
          <w:sz w:val="24"/>
        </w:rPr>
        <w:t>sijuntao</w:t>
      </w:r>
      <w:proofErr w:type="spellEnd"/>
      <w:r w:rsidRPr="00B7417D">
        <w:rPr>
          <w:rFonts w:ascii="Calibri" w:eastAsia="宋体" w:hAnsi="Calibri" w:cs="Calibri"/>
          <w:kern w:val="0"/>
          <w:sz w:val="24"/>
        </w:rPr>
        <w:t>)</w:t>
      </w:r>
    </w:p>
    <w:p w14:paraId="276A9029" w14:textId="039E3B10" w:rsidR="0042477A" w:rsidRDefault="00A44DAB" w:rsidP="00B7417D">
      <w:pPr>
        <w:pStyle w:val="a3"/>
        <w:widowControl/>
        <w:numPr>
          <w:ilvl w:val="0"/>
          <w:numId w:val="2"/>
        </w:numPr>
        <w:ind w:firstLineChars="0"/>
        <w:jc w:val="left"/>
        <w:rPr>
          <w:rFonts w:ascii="Calibri" w:eastAsia="宋体" w:hAnsi="Calibri" w:cs="Calibri"/>
          <w:color w:val="000000"/>
          <w:kern w:val="0"/>
          <w:sz w:val="24"/>
        </w:rPr>
      </w:pPr>
      <w:r>
        <w:rPr>
          <w:rFonts w:ascii="Calibri" w:eastAsia="宋体" w:hAnsi="Calibri" w:cs="Calibri"/>
          <w:color w:val="000000"/>
          <w:kern w:val="0"/>
          <w:sz w:val="24"/>
        </w:rPr>
        <w:t xml:space="preserve">The crowd workers earn low wages. They </w:t>
      </w:r>
      <w:r>
        <w:rPr>
          <w:rFonts w:ascii="Calibri" w:eastAsia="宋体" w:hAnsi="Calibri" w:cs="Calibri" w:hint="eastAsia"/>
          <w:color w:val="000000"/>
          <w:kern w:val="0"/>
          <w:sz w:val="24"/>
        </w:rPr>
        <w:t>e</w:t>
      </w:r>
      <w:r>
        <w:rPr>
          <w:rFonts w:ascii="Calibri" w:eastAsia="宋体" w:hAnsi="Calibri" w:cs="Calibri"/>
          <w:color w:val="000000"/>
          <w:kern w:val="0"/>
          <w:sz w:val="24"/>
        </w:rPr>
        <w:t>arn much less than the US minimum wage. However, crowd work is the main source of income for some crowd workers.</w:t>
      </w:r>
    </w:p>
    <w:p w14:paraId="684C89A3" w14:textId="65C81934" w:rsidR="00A44DAB" w:rsidRDefault="00A44DAB" w:rsidP="00B7417D">
      <w:pPr>
        <w:pStyle w:val="a3"/>
        <w:widowControl/>
        <w:numPr>
          <w:ilvl w:val="0"/>
          <w:numId w:val="2"/>
        </w:numPr>
        <w:ind w:firstLineChars="0"/>
        <w:jc w:val="left"/>
        <w:rPr>
          <w:rFonts w:ascii="Calibri" w:eastAsia="宋体" w:hAnsi="Calibri" w:cs="Calibri"/>
          <w:color w:val="000000"/>
          <w:kern w:val="0"/>
          <w:sz w:val="24"/>
        </w:rPr>
      </w:pPr>
      <w:r>
        <w:rPr>
          <w:rFonts w:ascii="Calibri" w:eastAsia="宋体" w:hAnsi="Calibri" w:cs="Calibri" w:hint="eastAsia"/>
          <w:color w:val="000000"/>
          <w:kern w:val="0"/>
          <w:sz w:val="24"/>
        </w:rPr>
        <w:t>T</w:t>
      </w:r>
      <w:r>
        <w:rPr>
          <w:rFonts w:ascii="Calibri" w:eastAsia="宋体" w:hAnsi="Calibri" w:cs="Calibri"/>
          <w:color w:val="000000"/>
          <w:kern w:val="0"/>
          <w:sz w:val="24"/>
        </w:rPr>
        <w:t>he crowd workers cannot develop their skills. Doing the repetitive and untechnical work all day, they lose the future better job opportunities.</w:t>
      </w:r>
    </w:p>
    <w:p w14:paraId="13F18D1F" w14:textId="2C4553F6" w:rsidR="001B4BC6" w:rsidRDefault="001B4BC6" w:rsidP="00B7417D">
      <w:pPr>
        <w:pStyle w:val="a3"/>
        <w:widowControl/>
        <w:numPr>
          <w:ilvl w:val="0"/>
          <w:numId w:val="2"/>
        </w:numPr>
        <w:ind w:firstLineChars="0"/>
        <w:jc w:val="left"/>
        <w:rPr>
          <w:rFonts w:ascii="Calibri" w:eastAsia="宋体" w:hAnsi="Calibri" w:cs="Calibri"/>
          <w:color w:val="000000"/>
          <w:kern w:val="0"/>
          <w:sz w:val="24"/>
        </w:rPr>
      </w:pPr>
      <w:r>
        <w:rPr>
          <w:rFonts w:ascii="Calibri" w:eastAsia="宋体" w:hAnsi="Calibri" w:cs="Calibri" w:hint="eastAsia"/>
          <w:color w:val="000000"/>
          <w:kern w:val="0"/>
          <w:sz w:val="24"/>
        </w:rPr>
        <w:t>T</w:t>
      </w:r>
      <w:r>
        <w:rPr>
          <w:rFonts w:ascii="Calibri" w:eastAsia="宋体" w:hAnsi="Calibri" w:cs="Calibri"/>
          <w:color w:val="000000"/>
          <w:kern w:val="0"/>
          <w:sz w:val="24"/>
        </w:rPr>
        <w:t xml:space="preserve">he </w:t>
      </w:r>
      <w:proofErr w:type="spellStart"/>
      <w:r>
        <w:rPr>
          <w:rFonts w:ascii="Calibri" w:eastAsia="宋体" w:hAnsi="Calibri" w:cs="Calibri"/>
          <w:color w:val="000000"/>
          <w:kern w:val="0"/>
          <w:sz w:val="24"/>
        </w:rPr>
        <w:t>crowdworking</w:t>
      </w:r>
      <w:proofErr w:type="spellEnd"/>
      <w:r>
        <w:rPr>
          <w:rFonts w:ascii="Calibri" w:eastAsia="宋体" w:hAnsi="Calibri" w:cs="Calibri"/>
          <w:color w:val="000000"/>
          <w:kern w:val="0"/>
          <w:sz w:val="24"/>
        </w:rPr>
        <w:t xml:space="preserve"> is not recognized </w:t>
      </w:r>
      <w:r>
        <w:rPr>
          <w:rFonts w:ascii="Calibri" w:eastAsia="宋体" w:hAnsi="Calibri" w:cs="Calibri" w:hint="eastAsia"/>
          <w:color w:val="000000"/>
          <w:kern w:val="0"/>
          <w:sz w:val="24"/>
        </w:rPr>
        <w:t>or</w:t>
      </w:r>
      <w:r>
        <w:rPr>
          <w:rFonts w:ascii="Calibri" w:eastAsia="宋体" w:hAnsi="Calibri" w:cs="Calibri"/>
          <w:color w:val="000000"/>
          <w:kern w:val="0"/>
          <w:sz w:val="24"/>
        </w:rPr>
        <w:t xml:space="preserve"> admitted in </w:t>
      </w:r>
      <w:r>
        <w:rPr>
          <w:rFonts w:ascii="Calibri" w:eastAsia="宋体" w:hAnsi="Calibri" w:cs="Calibri" w:hint="eastAsia"/>
          <w:color w:val="000000"/>
          <w:kern w:val="0"/>
          <w:sz w:val="24"/>
        </w:rPr>
        <w:t>most</w:t>
      </w:r>
      <w:r>
        <w:rPr>
          <w:rFonts w:ascii="Calibri" w:eastAsia="宋体" w:hAnsi="Calibri" w:cs="Calibri"/>
          <w:color w:val="000000"/>
          <w:kern w:val="0"/>
          <w:sz w:val="24"/>
        </w:rPr>
        <w:t xml:space="preserve"> cases. Most employers do not know the </w:t>
      </w:r>
      <w:proofErr w:type="spellStart"/>
      <w:r>
        <w:rPr>
          <w:rFonts w:ascii="Calibri" w:eastAsia="宋体" w:hAnsi="Calibri" w:cs="Calibri"/>
          <w:color w:val="000000"/>
          <w:kern w:val="0"/>
          <w:sz w:val="24"/>
        </w:rPr>
        <w:t>crowdworking</w:t>
      </w:r>
      <w:proofErr w:type="spellEnd"/>
      <w:r>
        <w:rPr>
          <w:rFonts w:ascii="Calibri" w:eastAsia="宋体" w:hAnsi="Calibri" w:cs="Calibri"/>
          <w:color w:val="000000"/>
          <w:kern w:val="0"/>
          <w:sz w:val="24"/>
        </w:rPr>
        <w:t xml:space="preserve"> platform and admit crowd workers’ role.</w:t>
      </w:r>
    </w:p>
    <w:p w14:paraId="487BBC5A" w14:textId="55158EEF" w:rsidR="00A44DAB" w:rsidRDefault="00224740" w:rsidP="00B7417D">
      <w:pPr>
        <w:pStyle w:val="a3"/>
        <w:widowControl/>
        <w:numPr>
          <w:ilvl w:val="0"/>
          <w:numId w:val="2"/>
        </w:numPr>
        <w:ind w:firstLineChars="0"/>
        <w:jc w:val="left"/>
        <w:rPr>
          <w:rFonts w:ascii="Calibri" w:eastAsia="宋体" w:hAnsi="Calibri" w:cs="Calibri"/>
          <w:color w:val="000000"/>
          <w:kern w:val="0"/>
          <w:sz w:val="24"/>
        </w:rPr>
      </w:pPr>
      <w:proofErr w:type="spellStart"/>
      <w:r>
        <w:rPr>
          <w:rFonts w:ascii="Calibri" w:eastAsia="宋体" w:hAnsi="Calibri" w:cs="Calibri"/>
          <w:color w:val="000000"/>
          <w:kern w:val="0"/>
          <w:sz w:val="24"/>
        </w:rPr>
        <w:t>C</w:t>
      </w:r>
      <w:r w:rsidR="004A037A">
        <w:rPr>
          <w:rFonts w:ascii="Calibri" w:eastAsia="宋体" w:hAnsi="Calibri" w:cs="Calibri"/>
          <w:color w:val="000000"/>
          <w:kern w:val="0"/>
          <w:sz w:val="24"/>
        </w:rPr>
        <w:t>rowdworking</w:t>
      </w:r>
      <w:proofErr w:type="spellEnd"/>
      <w:r>
        <w:rPr>
          <w:rFonts w:ascii="Calibri" w:eastAsia="宋体" w:hAnsi="Calibri" w:cs="Calibri"/>
          <w:color w:val="000000"/>
          <w:kern w:val="0"/>
          <w:sz w:val="24"/>
        </w:rPr>
        <w:t xml:space="preserve"> decides what people can see in the Internet world.</w:t>
      </w:r>
      <w:r w:rsidR="004A037A">
        <w:rPr>
          <w:rFonts w:ascii="Calibri" w:eastAsia="宋体" w:hAnsi="Calibri" w:cs="Calibri"/>
          <w:color w:val="000000"/>
          <w:kern w:val="0"/>
          <w:sz w:val="24"/>
        </w:rPr>
        <w:t xml:space="preserve"> As Mary and Siddharth stated, content moderation and curation still need workers to figure out what to leave up. </w:t>
      </w:r>
      <w:proofErr w:type="spellStart"/>
      <w:r w:rsidR="00566AD0">
        <w:rPr>
          <w:rFonts w:ascii="Calibri" w:eastAsia="宋体" w:hAnsi="Calibri" w:cs="Calibri"/>
          <w:color w:val="000000"/>
          <w:kern w:val="0"/>
          <w:sz w:val="24"/>
        </w:rPr>
        <w:t>Crowdworking</w:t>
      </w:r>
      <w:proofErr w:type="spellEnd"/>
      <w:r w:rsidR="00566AD0">
        <w:rPr>
          <w:rFonts w:ascii="Calibri" w:eastAsia="宋体" w:hAnsi="Calibri" w:cs="Calibri"/>
          <w:color w:val="000000"/>
          <w:kern w:val="0"/>
          <w:sz w:val="24"/>
        </w:rPr>
        <w:t xml:space="preserve"> makes t</w:t>
      </w:r>
      <w:r w:rsidR="00566AD0" w:rsidRPr="00566AD0">
        <w:rPr>
          <w:rFonts w:ascii="Calibri" w:eastAsia="宋体" w:hAnsi="Calibri" w:cs="Calibri"/>
          <w:color w:val="000000"/>
          <w:kern w:val="0"/>
          <w:sz w:val="24"/>
        </w:rPr>
        <w:t>he review mechanism</w:t>
      </w:r>
      <w:r w:rsidR="00566AD0">
        <w:rPr>
          <w:rFonts w:ascii="Calibri" w:eastAsia="宋体" w:hAnsi="Calibri" w:cs="Calibri"/>
          <w:color w:val="000000"/>
          <w:kern w:val="0"/>
          <w:sz w:val="24"/>
        </w:rPr>
        <w:t xml:space="preserve"> </w:t>
      </w:r>
      <w:r w:rsidR="00566AD0" w:rsidRPr="00566AD0">
        <w:rPr>
          <w:rFonts w:ascii="Calibri" w:eastAsia="宋体" w:hAnsi="Calibri" w:cs="Calibri"/>
          <w:color w:val="000000"/>
          <w:kern w:val="0"/>
          <w:sz w:val="24"/>
        </w:rPr>
        <w:t>murky for consumers</w:t>
      </w:r>
      <w:r w:rsidR="00566AD0">
        <w:rPr>
          <w:rFonts w:ascii="Calibri" w:eastAsia="宋体" w:hAnsi="Calibri" w:cs="Calibri"/>
          <w:color w:val="000000"/>
          <w:kern w:val="0"/>
          <w:sz w:val="24"/>
        </w:rPr>
        <w:t>.</w:t>
      </w:r>
    </w:p>
    <w:p w14:paraId="668E5073" w14:textId="4DF9C869" w:rsidR="00224740" w:rsidRPr="00B7417D" w:rsidRDefault="00A43D86" w:rsidP="00B7417D">
      <w:pPr>
        <w:pStyle w:val="a3"/>
        <w:widowControl/>
        <w:numPr>
          <w:ilvl w:val="0"/>
          <w:numId w:val="2"/>
        </w:numPr>
        <w:ind w:firstLineChars="0"/>
        <w:jc w:val="left"/>
        <w:rPr>
          <w:rFonts w:ascii="Calibri" w:eastAsia="宋体" w:hAnsi="Calibri" w:cs="Calibri"/>
          <w:color w:val="000000"/>
          <w:kern w:val="0"/>
          <w:sz w:val="24"/>
        </w:rPr>
      </w:pPr>
      <w:proofErr w:type="spellStart"/>
      <w:r>
        <w:rPr>
          <w:rFonts w:ascii="Calibri" w:eastAsia="宋体" w:hAnsi="Calibri" w:cs="Calibri" w:hint="eastAsia"/>
          <w:color w:val="000000"/>
          <w:kern w:val="0"/>
          <w:sz w:val="24"/>
        </w:rPr>
        <w:t>C</w:t>
      </w:r>
      <w:r>
        <w:rPr>
          <w:rFonts w:ascii="Calibri" w:eastAsia="宋体" w:hAnsi="Calibri" w:cs="Calibri"/>
          <w:color w:val="000000"/>
          <w:kern w:val="0"/>
          <w:sz w:val="24"/>
        </w:rPr>
        <w:t>rowdworking</w:t>
      </w:r>
      <w:proofErr w:type="spellEnd"/>
      <w:r>
        <w:rPr>
          <w:rFonts w:ascii="Calibri" w:eastAsia="宋体" w:hAnsi="Calibri" w:cs="Calibri"/>
          <w:color w:val="000000"/>
          <w:kern w:val="0"/>
          <w:sz w:val="24"/>
        </w:rPr>
        <w:t xml:space="preserve"> has hidden trouble. A variety of future jobs needs the creative efforts of human. However, current crowd workers are restricted by the </w:t>
      </w:r>
      <w:proofErr w:type="spellStart"/>
      <w:r>
        <w:rPr>
          <w:rFonts w:ascii="Calibri" w:eastAsia="宋体" w:hAnsi="Calibri" w:cs="Calibri"/>
          <w:color w:val="000000"/>
          <w:kern w:val="0"/>
          <w:sz w:val="24"/>
        </w:rPr>
        <w:t>crowdworking</w:t>
      </w:r>
      <w:proofErr w:type="spellEnd"/>
      <w:r w:rsidR="003755C5">
        <w:rPr>
          <w:rFonts w:ascii="Calibri" w:eastAsia="宋体" w:hAnsi="Calibri" w:cs="Calibri"/>
          <w:color w:val="000000"/>
          <w:kern w:val="0"/>
          <w:sz w:val="24"/>
        </w:rPr>
        <w:t xml:space="preserve"> and cannot provide creative work.</w:t>
      </w:r>
    </w:p>
    <w:p w14:paraId="3ED783B0" w14:textId="6CE3BF64" w:rsidR="0042477A" w:rsidRPr="00B7417D" w:rsidRDefault="0042477A" w:rsidP="0042477A">
      <w:pPr>
        <w:widowControl/>
        <w:ind w:leftChars="202" w:left="424"/>
        <w:jc w:val="left"/>
        <w:rPr>
          <w:rFonts w:ascii="Calibri" w:eastAsia="宋体" w:hAnsi="Calibri" w:cs="Calibri"/>
          <w:color w:val="000000"/>
          <w:kern w:val="0"/>
          <w:sz w:val="24"/>
        </w:rPr>
      </w:pPr>
    </w:p>
    <w:p w14:paraId="783251F7" w14:textId="3D7F6DA3" w:rsidR="0042477A" w:rsidRDefault="0042477A" w:rsidP="0042477A">
      <w:pPr>
        <w:widowControl/>
        <w:ind w:leftChars="202" w:left="424"/>
        <w:jc w:val="left"/>
        <w:rPr>
          <w:rFonts w:ascii="Calibri" w:eastAsia="宋体" w:hAnsi="Calibri" w:cs="Calibri"/>
          <w:b/>
          <w:bCs/>
          <w:color w:val="000000"/>
          <w:kern w:val="0"/>
          <w:sz w:val="24"/>
        </w:rPr>
      </w:pPr>
    </w:p>
    <w:p w14:paraId="5C9DD843" w14:textId="77777777" w:rsidR="0042477A" w:rsidRPr="0042477A" w:rsidRDefault="0042477A" w:rsidP="0042477A">
      <w:pPr>
        <w:widowControl/>
        <w:ind w:leftChars="202" w:left="424"/>
        <w:jc w:val="left"/>
        <w:rPr>
          <w:rFonts w:ascii="Calibri" w:eastAsia="宋体" w:hAnsi="Calibri" w:cs="Calibri" w:hint="eastAsia"/>
          <w:b/>
          <w:bCs/>
          <w:color w:val="000000"/>
          <w:kern w:val="0"/>
          <w:sz w:val="24"/>
        </w:rPr>
      </w:pPr>
    </w:p>
    <w:p w14:paraId="23F98B1A" w14:textId="7D81479C" w:rsidR="008C7DB2" w:rsidRDefault="008C7DB2" w:rsidP="008C7DB2">
      <w:pPr>
        <w:pStyle w:val="a3"/>
        <w:widowControl/>
        <w:ind w:left="360" w:firstLineChars="0" w:firstLine="0"/>
        <w:jc w:val="left"/>
        <w:rPr>
          <w:rFonts w:ascii="Calibri" w:eastAsia="宋体" w:hAnsi="Calibri" w:cs="Calibri"/>
          <w:kern w:val="0"/>
          <w:sz w:val="24"/>
        </w:rPr>
      </w:pPr>
    </w:p>
    <w:p w14:paraId="63A5164B" w14:textId="4F55275E" w:rsidR="004352E2" w:rsidRDefault="004352E2" w:rsidP="008C7DB2">
      <w:pPr>
        <w:pStyle w:val="a3"/>
        <w:widowControl/>
        <w:ind w:left="360" w:firstLineChars="0" w:firstLine="0"/>
        <w:jc w:val="left"/>
        <w:rPr>
          <w:rFonts w:ascii="Calibri" w:eastAsia="宋体" w:hAnsi="Calibri" w:cs="Calibri"/>
          <w:kern w:val="0"/>
          <w:sz w:val="24"/>
        </w:rPr>
      </w:pPr>
    </w:p>
    <w:p w14:paraId="10D41F1D" w14:textId="34BA4678" w:rsidR="004352E2" w:rsidRDefault="004352E2" w:rsidP="008C7DB2">
      <w:pPr>
        <w:pStyle w:val="a3"/>
        <w:widowControl/>
        <w:ind w:left="360" w:firstLineChars="0" w:firstLine="0"/>
        <w:jc w:val="left"/>
        <w:rPr>
          <w:rFonts w:ascii="Calibri" w:eastAsia="宋体" w:hAnsi="Calibri" w:cs="Calibri"/>
          <w:kern w:val="0"/>
          <w:sz w:val="24"/>
        </w:rPr>
      </w:pPr>
    </w:p>
    <w:p w14:paraId="692E4681" w14:textId="77777777" w:rsidR="004352E2" w:rsidRPr="008C7DB2" w:rsidRDefault="004352E2" w:rsidP="008C7DB2">
      <w:pPr>
        <w:pStyle w:val="a3"/>
        <w:widowControl/>
        <w:ind w:left="360" w:firstLineChars="0" w:firstLine="0"/>
        <w:jc w:val="left"/>
        <w:rPr>
          <w:rFonts w:ascii="Calibri" w:eastAsia="宋体" w:hAnsi="Calibri" w:cs="Calibri" w:hint="eastAsia"/>
          <w:kern w:val="0"/>
          <w:sz w:val="24"/>
        </w:rPr>
      </w:pPr>
    </w:p>
    <w:p w14:paraId="5C96D1C6" w14:textId="272D2E88" w:rsidR="008C7DB2" w:rsidRPr="008C7DB2" w:rsidRDefault="008C7DB2" w:rsidP="008C7DB2">
      <w:pPr>
        <w:widowControl/>
        <w:ind w:left="425" w:hangingChars="177" w:hanging="425"/>
        <w:jc w:val="left"/>
        <w:rPr>
          <w:rFonts w:ascii="Calibri" w:eastAsia="宋体" w:hAnsi="Calibri" w:cs="Calibri"/>
          <w:kern w:val="0"/>
          <w:sz w:val="24"/>
        </w:rPr>
      </w:pPr>
      <w:r w:rsidRPr="008C7DB2">
        <w:rPr>
          <w:rFonts w:ascii="Calibri" w:eastAsia="宋体" w:hAnsi="Calibri" w:cs="Calibri"/>
          <w:color w:val="000000"/>
          <w:kern w:val="0"/>
          <w:sz w:val="24"/>
        </w:rPr>
        <w:lastRenderedPageBreak/>
        <w:t xml:space="preserve">4. </w:t>
      </w:r>
      <w:r w:rsidRPr="008C7DB2">
        <w:rPr>
          <w:rFonts w:ascii="Calibri" w:eastAsia="宋体" w:hAnsi="Calibri" w:cs="Calibri"/>
          <w:color w:val="000000"/>
          <w:kern w:val="0"/>
          <w:sz w:val="24"/>
        </w:rPr>
        <w:t xml:space="preserve"> </w:t>
      </w:r>
      <w:r w:rsidRPr="008C7DB2">
        <w:rPr>
          <w:rFonts w:ascii="Calibri" w:eastAsia="宋体" w:hAnsi="Calibri" w:cs="Calibri"/>
          <w:b/>
          <w:bCs/>
          <w:color w:val="000000"/>
          <w:kern w:val="0"/>
          <w:sz w:val="24"/>
        </w:rPr>
        <w:t>Based on these issues or otherwise, what do you think are important</w:t>
      </w:r>
      <w:r w:rsidRPr="00CF2CB6">
        <w:rPr>
          <w:rFonts w:ascii="Calibri" w:eastAsia="宋体" w:hAnsi="Calibri" w:cs="Calibri"/>
          <w:b/>
          <w:bCs/>
          <w:color w:val="000000"/>
          <w:kern w:val="0"/>
          <w:sz w:val="24"/>
        </w:rPr>
        <w:t xml:space="preserve"> </w:t>
      </w:r>
      <w:r w:rsidRPr="008C7DB2">
        <w:rPr>
          <w:rFonts w:ascii="Calibri" w:eastAsia="宋体" w:hAnsi="Calibri" w:cs="Calibri"/>
          <w:b/>
          <w:bCs/>
          <w:color w:val="000000"/>
          <w:kern w:val="0"/>
          <w:sz w:val="24"/>
        </w:rPr>
        <w:t>considerations to be made when employing crowd-workers for AI or Data Science projects? (3 - 4 sentences for each consideration)</w:t>
      </w:r>
    </w:p>
    <w:p w14:paraId="3AA693D2" w14:textId="2F53A5B2" w:rsidR="00F803C5" w:rsidRDefault="00F803C5">
      <w:pPr>
        <w:rPr>
          <w:rFonts w:ascii="Calibri" w:hAnsi="Calibri" w:cs="Calibri"/>
        </w:rPr>
      </w:pPr>
    </w:p>
    <w:p w14:paraId="3708678B" w14:textId="38578ECE" w:rsidR="004352E2" w:rsidRDefault="004352E2" w:rsidP="004352E2">
      <w:pPr>
        <w:ind w:leftChars="200" w:left="561" w:hangingChars="67" w:hanging="141"/>
        <w:rPr>
          <w:rFonts w:ascii="Calibri" w:hAnsi="Calibri" w:cs="Calibri"/>
        </w:rPr>
      </w:pPr>
      <w:proofErr w:type="spellStart"/>
      <w:r>
        <w:rPr>
          <w:rFonts w:ascii="Calibri" w:hAnsi="Calibri" w:cs="Calibri" w:hint="eastAsia"/>
        </w:rPr>
        <w:t>S</w:t>
      </w:r>
      <w:r>
        <w:rPr>
          <w:rFonts w:ascii="Calibri" w:hAnsi="Calibri" w:cs="Calibri"/>
        </w:rPr>
        <w:t>ijun</w:t>
      </w:r>
      <w:proofErr w:type="spellEnd"/>
      <w:r>
        <w:rPr>
          <w:rFonts w:ascii="Calibri" w:hAnsi="Calibri" w:cs="Calibri"/>
        </w:rPr>
        <w:t xml:space="preserve"> Tao (</w:t>
      </w:r>
      <w:proofErr w:type="spellStart"/>
      <w:r>
        <w:rPr>
          <w:rFonts w:ascii="Calibri" w:hAnsi="Calibri" w:cs="Calibri"/>
        </w:rPr>
        <w:t>sijuntao</w:t>
      </w:r>
      <w:proofErr w:type="spellEnd"/>
      <w:r>
        <w:rPr>
          <w:rFonts w:ascii="Calibri" w:hAnsi="Calibri" w:cs="Calibri"/>
        </w:rPr>
        <w:t>)</w:t>
      </w:r>
    </w:p>
    <w:p w14:paraId="120E44B6" w14:textId="5D613316" w:rsidR="004352E2" w:rsidRDefault="007076F7" w:rsidP="00E66706">
      <w:pPr>
        <w:pStyle w:val="a3"/>
        <w:numPr>
          <w:ilvl w:val="0"/>
          <w:numId w:val="3"/>
        </w:numPr>
        <w:ind w:firstLineChars="0"/>
        <w:rPr>
          <w:rFonts w:ascii="Calibri" w:hAnsi="Calibri" w:cs="Calibri"/>
        </w:rPr>
      </w:pPr>
      <w:r>
        <w:rPr>
          <w:rFonts w:ascii="Calibri" w:hAnsi="Calibri" w:cs="Calibri"/>
        </w:rPr>
        <w:t xml:space="preserve">The future career of the crowd-workers. </w:t>
      </w:r>
      <w:r w:rsidR="00D3749C">
        <w:rPr>
          <w:rFonts w:ascii="Calibri" w:hAnsi="Calibri" w:cs="Calibri"/>
        </w:rPr>
        <w:t>In fact, crowd-</w:t>
      </w:r>
      <w:r>
        <w:rPr>
          <w:rFonts w:ascii="Calibri" w:hAnsi="Calibri" w:cs="Calibri"/>
        </w:rPr>
        <w:t>workers</w:t>
      </w:r>
      <w:r w:rsidR="00D3749C">
        <w:rPr>
          <w:rFonts w:ascii="Calibri" w:hAnsi="Calibri" w:cs="Calibri"/>
        </w:rPr>
        <w:t xml:space="preserve"> are </w:t>
      </w:r>
      <w:r w:rsidR="00D3749C">
        <w:rPr>
          <w:rFonts w:ascii="Calibri" w:hAnsi="Calibri" w:cs="Calibri" w:hint="eastAsia"/>
        </w:rPr>
        <w:t>great</w:t>
      </w:r>
      <w:r w:rsidR="00D3749C">
        <w:rPr>
          <w:rFonts w:ascii="Calibri" w:hAnsi="Calibri" w:cs="Calibri"/>
        </w:rPr>
        <w:t xml:space="preserve"> </w:t>
      </w:r>
      <w:r w:rsidR="00D3749C" w:rsidRPr="00D3749C">
        <w:rPr>
          <w:rFonts w:ascii="Calibri" w:hAnsi="Calibri" w:cs="Calibri"/>
        </w:rPr>
        <w:t>human resources</w:t>
      </w:r>
      <w:r w:rsidR="00D3749C">
        <w:rPr>
          <w:rFonts w:ascii="Calibri" w:hAnsi="Calibri" w:cs="Calibri"/>
        </w:rPr>
        <w:t>. When employing them, providing them with opportunities to develop their skills can also be taken into account.</w:t>
      </w:r>
    </w:p>
    <w:p w14:paraId="74F1B9B7" w14:textId="06EE1DE9" w:rsidR="0059422C" w:rsidRPr="00E66706" w:rsidRDefault="00E931D1" w:rsidP="00E931D1">
      <w:pPr>
        <w:pStyle w:val="a3"/>
        <w:numPr>
          <w:ilvl w:val="0"/>
          <w:numId w:val="3"/>
        </w:numPr>
        <w:ind w:firstLineChars="0"/>
        <w:rPr>
          <w:rFonts w:ascii="Calibri" w:hAnsi="Calibri" w:cs="Calibri" w:hint="eastAsia"/>
        </w:rPr>
      </w:pPr>
      <w:r w:rsidRPr="00E931D1">
        <w:rPr>
          <w:rFonts w:ascii="Calibri" w:hAnsi="Calibri" w:cs="Calibri"/>
        </w:rPr>
        <w:t>The acknowledgement of crowd workers They are accustomed to gig work and may have fresh suggestions for how to manage a platform. Their efforts are worthwhile.</w:t>
      </w:r>
      <w:r>
        <w:rPr>
          <w:rFonts w:ascii="Calibri" w:hAnsi="Calibri" w:cs="Calibri"/>
        </w:rPr>
        <w:t xml:space="preserve"> Admitting their role can help them better contribute to crowdworking.</w:t>
      </w:r>
    </w:p>
    <w:sectPr w:rsidR="0059422C" w:rsidRPr="00E6670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576A" w14:textId="77777777" w:rsidR="00350A29" w:rsidRDefault="00350A29" w:rsidP="008A3BC2">
      <w:r>
        <w:separator/>
      </w:r>
    </w:p>
  </w:endnote>
  <w:endnote w:type="continuationSeparator" w:id="0">
    <w:p w14:paraId="65630B8A" w14:textId="77777777" w:rsidR="00350A29" w:rsidRDefault="00350A29" w:rsidP="008A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1662" w14:textId="77777777" w:rsidR="00350A29" w:rsidRDefault="00350A29" w:rsidP="008A3BC2">
      <w:r>
        <w:separator/>
      </w:r>
    </w:p>
  </w:footnote>
  <w:footnote w:type="continuationSeparator" w:id="0">
    <w:p w14:paraId="6B247EF0" w14:textId="77777777" w:rsidR="00350A29" w:rsidRDefault="00350A29" w:rsidP="008A3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2F1A" w14:textId="4569756C" w:rsidR="008A3BC2" w:rsidRDefault="008A3BC2">
    <w:pPr>
      <w:pStyle w:val="a4"/>
    </w:pPr>
    <w:proofErr w:type="spellStart"/>
    <w:r>
      <w:rPr>
        <w:rFonts w:hint="eastAsia"/>
      </w:rPr>
      <w:t>Jia</w:t>
    </w:r>
    <w:r>
      <w:t>jing</w:t>
    </w:r>
    <w:proofErr w:type="spellEnd"/>
    <w:r>
      <w:t xml:space="preserve"> Zhu, </w:t>
    </w:r>
    <w:proofErr w:type="spellStart"/>
    <w:r>
      <w:t>Sijun</w:t>
    </w:r>
    <w:proofErr w:type="spellEnd"/>
    <w:r>
      <w:t xml:space="preserve"> Tao</w:t>
    </w:r>
    <w:r>
      <w:ptab w:relativeTo="margin" w:alignment="center" w:leader="none"/>
    </w:r>
    <w:r>
      <w:t>SI618</w:t>
    </w:r>
    <w:r>
      <w:ptab w:relativeTo="margin" w:alignment="right" w:leader="none"/>
    </w:r>
    <w:r>
      <w:t>Lab4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E36AF"/>
    <w:multiLevelType w:val="hybridMultilevel"/>
    <w:tmpl w:val="AA085E58"/>
    <w:lvl w:ilvl="0" w:tplc="2C76FF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C46593"/>
    <w:multiLevelType w:val="hybridMultilevel"/>
    <w:tmpl w:val="A3B83D06"/>
    <w:lvl w:ilvl="0" w:tplc="64929190">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79190419"/>
    <w:multiLevelType w:val="hybridMultilevel"/>
    <w:tmpl w:val="F8BE5024"/>
    <w:lvl w:ilvl="0" w:tplc="C4CE9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00481323">
    <w:abstractNumId w:val="2"/>
  </w:num>
  <w:num w:numId="2" w16cid:durableId="1878008888">
    <w:abstractNumId w:val="1"/>
  </w:num>
  <w:num w:numId="3" w16cid:durableId="65414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C5"/>
    <w:rsid w:val="000B2A36"/>
    <w:rsid w:val="001B4BC6"/>
    <w:rsid w:val="00224740"/>
    <w:rsid w:val="002A65EA"/>
    <w:rsid w:val="0032136B"/>
    <w:rsid w:val="00326AE2"/>
    <w:rsid w:val="00350A29"/>
    <w:rsid w:val="003755C5"/>
    <w:rsid w:val="003A5A3C"/>
    <w:rsid w:val="003D723C"/>
    <w:rsid w:val="0042477A"/>
    <w:rsid w:val="004352E2"/>
    <w:rsid w:val="004A037A"/>
    <w:rsid w:val="004C7F6C"/>
    <w:rsid w:val="00566AD0"/>
    <w:rsid w:val="0059422C"/>
    <w:rsid w:val="007076F7"/>
    <w:rsid w:val="008A3BC2"/>
    <w:rsid w:val="008C7DB2"/>
    <w:rsid w:val="009550C7"/>
    <w:rsid w:val="00A43D86"/>
    <w:rsid w:val="00A44DAB"/>
    <w:rsid w:val="00B72213"/>
    <w:rsid w:val="00B7417D"/>
    <w:rsid w:val="00CF2CB6"/>
    <w:rsid w:val="00D3749C"/>
    <w:rsid w:val="00E400D4"/>
    <w:rsid w:val="00E66706"/>
    <w:rsid w:val="00E931D1"/>
    <w:rsid w:val="00EC7655"/>
    <w:rsid w:val="00F80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740F7A"/>
  <w15:chartTrackingRefBased/>
  <w15:docId w15:val="{5BAB65CE-04DF-C342-98E7-8217A827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DB2"/>
    <w:pPr>
      <w:ind w:firstLineChars="200" w:firstLine="420"/>
    </w:pPr>
  </w:style>
  <w:style w:type="paragraph" w:styleId="a4">
    <w:name w:val="header"/>
    <w:basedOn w:val="a"/>
    <w:link w:val="a5"/>
    <w:uiPriority w:val="99"/>
    <w:unhideWhenUsed/>
    <w:rsid w:val="008A3B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3BC2"/>
    <w:rPr>
      <w:sz w:val="18"/>
      <w:szCs w:val="18"/>
    </w:rPr>
  </w:style>
  <w:style w:type="paragraph" w:styleId="a6">
    <w:name w:val="footer"/>
    <w:basedOn w:val="a"/>
    <w:link w:val="a7"/>
    <w:uiPriority w:val="99"/>
    <w:unhideWhenUsed/>
    <w:rsid w:val="008A3BC2"/>
    <w:pPr>
      <w:tabs>
        <w:tab w:val="center" w:pos="4153"/>
        <w:tab w:val="right" w:pos="8306"/>
      </w:tabs>
      <w:snapToGrid w:val="0"/>
      <w:jc w:val="left"/>
    </w:pPr>
    <w:rPr>
      <w:sz w:val="18"/>
      <w:szCs w:val="18"/>
    </w:rPr>
  </w:style>
  <w:style w:type="character" w:customStyle="1" w:styleId="a7">
    <w:name w:val="页脚 字符"/>
    <w:basedOn w:val="a0"/>
    <w:link w:val="a6"/>
    <w:uiPriority w:val="99"/>
    <w:rsid w:val="008A3B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45342">
      <w:bodyDiv w:val="1"/>
      <w:marLeft w:val="0"/>
      <w:marRight w:val="0"/>
      <w:marTop w:val="0"/>
      <w:marBottom w:val="0"/>
      <w:divBdr>
        <w:top w:val="none" w:sz="0" w:space="0" w:color="auto"/>
        <w:left w:val="none" w:sz="0" w:space="0" w:color="auto"/>
        <w:bottom w:val="none" w:sz="0" w:space="0" w:color="auto"/>
        <w:right w:val="none" w:sz="0" w:space="0" w:color="auto"/>
      </w:divBdr>
      <w:divsChild>
        <w:div w:id="1223635728">
          <w:marLeft w:val="0"/>
          <w:marRight w:val="0"/>
          <w:marTop w:val="0"/>
          <w:marBottom w:val="0"/>
          <w:divBdr>
            <w:top w:val="none" w:sz="0" w:space="0" w:color="auto"/>
            <w:left w:val="none" w:sz="0" w:space="0" w:color="auto"/>
            <w:bottom w:val="none" w:sz="0" w:space="0" w:color="auto"/>
            <w:right w:val="none" w:sz="0" w:space="0" w:color="auto"/>
          </w:divBdr>
        </w:div>
        <w:div w:id="148178267">
          <w:marLeft w:val="0"/>
          <w:marRight w:val="0"/>
          <w:marTop w:val="0"/>
          <w:marBottom w:val="0"/>
          <w:divBdr>
            <w:top w:val="none" w:sz="0" w:space="0" w:color="auto"/>
            <w:left w:val="none" w:sz="0" w:space="0" w:color="auto"/>
            <w:bottom w:val="none" w:sz="0" w:space="0" w:color="auto"/>
            <w:right w:val="none" w:sz="0" w:space="0" w:color="auto"/>
          </w:divBdr>
        </w:div>
        <w:div w:id="275721348">
          <w:marLeft w:val="0"/>
          <w:marRight w:val="0"/>
          <w:marTop w:val="0"/>
          <w:marBottom w:val="0"/>
          <w:divBdr>
            <w:top w:val="none" w:sz="0" w:space="0" w:color="auto"/>
            <w:left w:val="none" w:sz="0" w:space="0" w:color="auto"/>
            <w:bottom w:val="none" w:sz="0" w:space="0" w:color="auto"/>
            <w:right w:val="none" w:sz="0" w:space="0" w:color="auto"/>
          </w:divBdr>
        </w:div>
        <w:div w:id="1175223001">
          <w:marLeft w:val="0"/>
          <w:marRight w:val="0"/>
          <w:marTop w:val="0"/>
          <w:marBottom w:val="0"/>
          <w:divBdr>
            <w:top w:val="none" w:sz="0" w:space="0" w:color="auto"/>
            <w:left w:val="none" w:sz="0" w:space="0" w:color="auto"/>
            <w:bottom w:val="none" w:sz="0" w:space="0" w:color="auto"/>
            <w:right w:val="none" w:sz="0" w:space="0" w:color="auto"/>
          </w:divBdr>
        </w:div>
        <w:div w:id="2111704113">
          <w:marLeft w:val="0"/>
          <w:marRight w:val="0"/>
          <w:marTop w:val="0"/>
          <w:marBottom w:val="0"/>
          <w:divBdr>
            <w:top w:val="none" w:sz="0" w:space="0" w:color="auto"/>
            <w:left w:val="none" w:sz="0" w:space="0" w:color="auto"/>
            <w:bottom w:val="none" w:sz="0" w:space="0" w:color="auto"/>
            <w:right w:val="none" w:sz="0" w:space="0" w:color="auto"/>
          </w:divBdr>
        </w:div>
        <w:div w:id="1305504823">
          <w:marLeft w:val="0"/>
          <w:marRight w:val="0"/>
          <w:marTop w:val="0"/>
          <w:marBottom w:val="0"/>
          <w:divBdr>
            <w:top w:val="none" w:sz="0" w:space="0" w:color="auto"/>
            <w:left w:val="none" w:sz="0" w:space="0" w:color="auto"/>
            <w:bottom w:val="none" w:sz="0" w:space="0" w:color="auto"/>
            <w:right w:val="none" w:sz="0" w:space="0" w:color="auto"/>
          </w:divBdr>
        </w:div>
        <w:div w:id="655916018">
          <w:marLeft w:val="0"/>
          <w:marRight w:val="0"/>
          <w:marTop w:val="0"/>
          <w:marBottom w:val="0"/>
          <w:divBdr>
            <w:top w:val="none" w:sz="0" w:space="0" w:color="auto"/>
            <w:left w:val="none" w:sz="0" w:space="0" w:color="auto"/>
            <w:bottom w:val="none" w:sz="0" w:space="0" w:color="auto"/>
            <w:right w:val="none" w:sz="0" w:space="0" w:color="auto"/>
          </w:divBdr>
        </w:div>
        <w:div w:id="747922074">
          <w:marLeft w:val="0"/>
          <w:marRight w:val="0"/>
          <w:marTop w:val="0"/>
          <w:marBottom w:val="0"/>
          <w:divBdr>
            <w:top w:val="none" w:sz="0" w:space="0" w:color="auto"/>
            <w:left w:val="none" w:sz="0" w:space="0" w:color="auto"/>
            <w:bottom w:val="none" w:sz="0" w:space="0" w:color="auto"/>
            <w:right w:val="none" w:sz="0" w:space="0" w:color="auto"/>
          </w:divBdr>
        </w:div>
        <w:div w:id="1400398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2773</dc:creator>
  <cp:keywords/>
  <dc:description/>
  <cp:lastModifiedBy>2773</cp:lastModifiedBy>
  <cp:revision>23</cp:revision>
  <dcterms:created xsi:type="dcterms:W3CDTF">2022-09-24T15:14:00Z</dcterms:created>
  <dcterms:modified xsi:type="dcterms:W3CDTF">2022-09-24T20:47:00Z</dcterms:modified>
</cp:coreProperties>
</file>