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973E" w14:textId="77777777" w:rsidR="00E220DA" w:rsidRPr="00022761" w:rsidRDefault="00E220DA" w:rsidP="00E220DA">
      <w:pPr>
        <w:jc w:val="center"/>
        <w:rPr>
          <w:rFonts w:ascii="Cambria" w:hAnsi="Cambria"/>
          <w:b/>
          <w:bCs/>
          <w:color w:val="000000"/>
          <w:sz w:val="32"/>
          <w:szCs w:val="32"/>
        </w:rPr>
      </w:pPr>
      <w:r w:rsidRPr="00A90451">
        <w:rPr>
          <w:rFonts w:ascii="Cambria" w:hAnsi="Cambria"/>
          <w:b/>
          <w:bCs/>
          <w:color w:val="000000"/>
          <w:sz w:val="32"/>
          <w:szCs w:val="32"/>
        </w:rPr>
        <w:t xml:space="preserve">SI 618 Project </w:t>
      </w:r>
      <w:r>
        <w:rPr>
          <w:rFonts w:ascii="Cambria" w:hAnsi="Cambria"/>
          <w:b/>
          <w:bCs/>
          <w:color w:val="000000"/>
          <w:sz w:val="32"/>
          <w:szCs w:val="32"/>
        </w:rPr>
        <w:t>2</w:t>
      </w:r>
      <w:r w:rsidRPr="00A90451">
        <w:rPr>
          <w:rFonts w:ascii="Cambria" w:hAnsi="Cambria"/>
          <w:b/>
          <w:bCs/>
          <w:color w:val="000000"/>
          <w:sz w:val="32"/>
          <w:szCs w:val="32"/>
        </w:rPr>
        <w:t xml:space="preserve"> Report</w:t>
      </w:r>
    </w:p>
    <w:p w14:paraId="439AA13E" w14:textId="4E3EDAF4" w:rsidR="00006B29" w:rsidRPr="00AA60CF" w:rsidRDefault="00006B29" w:rsidP="00156682">
      <w:pPr>
        <w:jc w:val="center"/>
        <w:rPr>
          <w:rFonts w:ascii="Cambria" w:hAnsi="Cambria"/>
          <w:color w:val="000000"/>
          <w:sz w:val="26"/>
          <w:szCs w:val="26"/>
        </w:rPr>
      </w:pPr>
      <w:r>
        <w:rPr>
          <w:rFonts w:ascii="Cambria" w:hAnsi="Cambria"/>
          <w:color w:val="000000"/>
          <w:sz w:val="26"/>
          <w:szCs w:val="26"/>
        </w:rPr>
        <w:t>Exploratory Data Analysis of video games on Steam</w:t>
      </w:r>
    </w:p>
    <w:p w14:paraId="6C9094AC" w14:textId="223B3151" w:rsidR="00970680" w:rsidRPr="008B50E0" w:rsidRDefault="00E220DA" w:rsidP="008B50E0">
      <w:pPr>
        <w:spacing w:beforeLines="50" w:before="120"/>
        <w:jc w:val="center"/>
        <w:rPr>
          <w:rFonts w:ascii="Cambria" w:hAnsi="Cambria"/>
          <w:color w:val="000000"/>
          <w:sz w:val="24"/>
          <w:szCs w:val="24"/>
        </w:rPr>
      </w:pPr>
      <w:proofErr w:type="spellStart"/>
      <w:r w:rsidRPr="00006B29">
        <w:rPr>
          <w:rFonts w:ascii="Cambria" w:hAnsi="Cambria" w:hint="eastAsia"/>
          <w:color w:val="000000"/>
          <w:sz w:val="24"/>
          <w:szCs w:val="24"/>
        </w:rPr>
        <w:t>S</w:t>
      </w:r>
      <w:r w:rsidRPr="00006B29">
        <w:rPr>
          <w:rFonts w:ascii="Cambria" w:hAnsi="Cambria"/>
          <w:color w:val="000000"/>
          <w:sz w:val="24"/>
          <w:szCs w:val="24"/>
        </w:rPr>
        <w:t>ijun</w:t>
      </w:r>
      <w:proofErr w:type="spellEnd"/>
      <w:r w:rsidRPr="00006B29">
        <w:rPr>
          <w:rFonts w:ascii="Cambria" w:hAnsi="Cambria"/>
          <w:color w:val="000000"/>
          <w:sz w:val="24"/>
          <w:szCs w:val="24"/>
        </w:rPr>
        <w:t xml:space="preserve"> Tao</w:t>
      </w:r>
      <w:r w:rsidR="00006B29">
        <w:rPr>
          <w:rFonts w:ascii="Cambria" w:hAnsi="Cambria"/>
          <w:color w:val="000000"/>
          <w:sz w:val="24"/>
          <w:szCs w:val="24"/>
        </w:rPr>
        <w:t xml:space="preserve"> (sijuntao@umich.edu)</w:t>
      </w:r>
    </w:p>
    <w:p w14:paraId="795C2912" w14:textId="21A7CC04" w:rsidR="00410CBE" w:rsidRPr="000A1F29" w:rsidRDefault="00E220DA" w:rsidP="008B50E0">
      <w:pPr>
        <w:pStyle w:val="a6"/>
        <w:numPr>
          <w:ilvl w:val="0"/>
          <w:numId w:val="4"/>
        </w:numPr>
        <w:spacing w:beforeLines="200" w:before="480" w:line="360" w:lineRule="auto"/>
        <w:ind w:left="522" w:firstLineChars="0" w:hanging="522"/>
        <w:rPr>
          <w:rFonts w:ascii="Cambria" w:hAnsi="Cambria"/>
        </w:rPr>
      </w:pPr>
      <w:r w:rsidRPr="00A90451">
        <w:rPr>
          <w:rFonts w:ascii="Cambria" w:hAnsi="Cambria"/>
          <w:b/>
          <w:bCs/>
          <w:color w:val="000000"/>
          <w:sz w:val="29"/>
          <w:szCs w:val="29"/>
        </w:rPr>
        <w:t xml:space="preserve">Motivation </w:t>
      </w:r>
      <w:r w:rsidR="00006B29">
        <w:rPr>
          <w:rFonts w:ascii="Cambria" w:hAnsi="Cambria"/>
          <w:b/>
          <w:bCs/>
          <w:color w:val="000000"/>
          <w:sz w:val="29"/>
          <w:szCs w:val="29"/>
        </w:rPr>
        <w:t>and Summary</w:t>
      </w:r>
    </w:p>
    <w:p w14:paraId="2D7E820E" w14:textId="77777777" w:rsidR="006569A5" w:rsidRPr="00952490" w:rsidRDefault="00922F9D" w:rsidP="00410CBE">
      <w:pPr>
        <w:widowControl/>
        <w:autoSpaceDE/>
        <w:autoSpaceDN/>
        <w:ind w:firstLine="420"/>
        <w:rPr>
          <w:rFonts w:ascii="Cambria" w:hAnsi="Cambria"/>
          <w:color w:val="000000"/>
        </w:rPr>
      </w:pPr>
      <w:r w:rsidRPr="00952490">
        <w:rPr>
          <w:rFonts w:ascii="Cambria" w:hAnsi="Cambria"/>
          <w:color w:val="000000"/>
        </w:rPr>
        <w:t xml:space="preserve">Currently, the video game industry is </w:t>
      </w:r>
      <w:r w:rsidR="006569A5" w:rsidRPr="00952490">
        <w:rPr>
          <w:rFonts w:ascii="Cambria" w:hAnsi="Cambria"/>
          <w:color w:val="000000"/>
        </w:rPr>
        <w:t xml:space="preserve">in </w:t>
      </w:r>
      <w:r w:rsidRPr="00952490">
        <w:rPr>
          <w:rFonts w:ascii="Cambria" w:hAnsi="Cambria"/>
          <w:color w:val="000000"/>
        </w:rPr>
        <w:t xml:space="preserve">a </w:t>
      </w:r>
      <w:r w:rsidR="006569A5" w:rsidRPr="00952490">
        <w:rPr>
          <w:rFonts w:ascii="Cambria" w:hAnsi="Cambria" w:hint="eastAsia"/>
          <w:color w:val="000000"/>
        </w:rPr>
        <w:t>pe</w:t>
      </w:r>
      <w:r w:rsidR="006569A5" w:rsidRPr="00952490">
        <w:rPr>
          <w:rFonts w:ascii="Cambria" w:hAnsi="Cambria"/>
          <w:color w:val="000000"/>
        </w:rPr>
        <w:t xml:space="preserve">riod of </w:t>
      </w:r>
      <w:r w:rsidRPr="00952490">
        <w:rPr>
          <w:rFonts w:ascii="Cambria" w:hAnsi="Cambria"/>
          <w:color w:val="000000"/>
        </w:rPr>
        <w:t>rapid grow</w:t>
      </w:r>
      <w:r w:rsidR="006569A5" w:rsidRPr="00952490">
        <w:rPr>
          <w:rFonts w:ascii="Cambria" w:hAnsi="Cambria"/>
          <w:color w:val="000000"/>
        </w:rPr>
        <w:t xml:space="preserve">th. With billions of dollars of revenues and a large number of players worldwide, the video game platforms expand rapidly, among which Steam is one of the most famous. </w:t>
      </w:r>
      <w:r w:rsidR="00006B29" w:rsidRPr="00952490">
        <w:rPr>
          <w:rFonts w:ascii="Cambria" w:hAnsi="Cambria"/>
          <w:color w:val="000000"/>
        </w:rPr>
        <w:t xml:space="preserve">Steam is one of the most popular platforms on which people can search and find the games they </w:t>
      </w:r>
      <w:r w:rsidR="00006B29" w:rsidRPr="00006B29">
        <w:rPr>
          <w:rFonts w:ascii="Cambria" w:hAnsi="Cambria"/>
          <w:color w:val="000000"/>
        </w:rPr>
        <w:t xml:space="preserve">are interested. </w:t>
      </w:r>
    </w:p>
    <w:p w14:paraId="4A3E9683" w14:textId="483DDE16" w:rsidR="00006B29" w:rsidRPr="00952490" w:rsidRDefault="00006B29" w:rsidP="00410CBE">
      <w:pPr>
        <w:widowControl/>
        <w:autoSpaceDE/>
        <w:autoSpaceDN/>
        <w:ind w:firstLine="420"/>
        <w:rPr>
          <w:rFonts w:ascii="Cambria" w:hAnsi="Cambria"/>
          <w:color w:val="000000"/>
        </w:rPr>
      </w:pPr>
      <w:r w:rsidRPr="00006B29">
        <w:rPr>
          <w:rFonts w:ascii="Cambria" w:hAnsi="Cambria"/>
          <w:color w:val="000000"/>
        </w:rPr>
        <w:t xml:space="preserve">As one of the Steam users and someone interested in being a game developer, I’m focusing my project on evaluating the games on Steam. What type of games are most popular? Which developer has the most games with high ratings? What game price setting is common among the games?... </w:t>
      </w:r>
      <w:r w:rsidR="006569A5" w:rsidRPr="00952490">
        <w:rPr>
          <w:rFonts w:ascii="Cambria" w:hAnsi="Cambria"/>
          <w:color w:val="000000"/>
        </w:rPr>
        <w:t xml:space="preserve">To solve these, this project will perform time series analysis, exploratory analysis and clustering analysis to investigate the potential relationship between the </w:t>
      </w:r>
      <w:r w:rsidR="004C546D" w:rsidRPr="00952490">
        <w:rPr>
          <w:rFonts w:ascii="Cambria" w:hAnsi="Cambria"/>
          <w:color w:val="000000"/>
        </w:rPr>
        <w:t>game factors such as price, genre and ratings</w:t>
      </w:r>
      <w:r w:rsidRPr="00006B29">
        <w:rPr>
          <w:rFonts w:ascii="Cambria" w:hAnsi="Cambria" w:hint="eastAsia"/>
          <w:color w:val="000000"/>
        </w:rPr>
        <w:t>.</w:t>
      </w:r>
      <w:r w:rsidR="004C546D" w:rsidRPr="00952490">
        <w:rPr>
          <w:rFonts w:ascii="Cambria" w:hAnsi="Cambria"/>
          <w:color w:val="000000"/>
        </w:rPr>
        <w:t xml:space="preserve"> </w:t>
      </w:r>
    </w:p>
    <w:p w14:paraId="087DBBBA" w14:textId="5C0EC8B4" w:rsidR="004C546D" w:rsidRPr="00952490" w:rsidRDefault="004C546D" w:rsidP="00410CBE">
      <w:pPr>
        <w:widowControl/>
        <w:autoSpaceDE/>
        <w:autoSpaceDN/>
        <w:ind w:firstLine="420"/>
        <w:rPr>
          <w:rFonts w:ascii="Cambria" w:hAnsi="Cambria"/>
          <w:color w:val="000000"/>
        </w:rPr>
      </w:pPr>
      <w:r w:rsidRPr="00952490">
        <w:rPr>
          <w:rFonts w:ascii="Cambria" w:hAnsi="Cambria" w:hint="eastAsia"/>
          <w:color w:val="000000"/>
        </w:rPr>
        <w:t>I</w:t>
      </w:r>
      <w:r w:rsidRPr="00952490">
        <w:rPr>
          <w:rFonts w:ascii="Cambria" w:hAnsi="Cambria"/>
          <w:color w:val="000000"/>
        </w:rPr>
        <w:t>n details, I will focus on three main problems:</w:t>
      </w:r>
    </w:p>
    <w:p w14:paraId="3E369B99" w14:textId="77777777" w:rsidR="004C546D" w:rsidRPr="00952490" w:rsidRDefault="004C546D" w:rsidP="004C546D">
      <w:pPr>
        <w:widowControl/>
        <w:autoSpaceDE/>
        <w:autoSpaceDN/>
        <w:rPr>
          <w:rFonts w:ascii="Cambria" w:hAnsi="Cambria"/>
          <w:color w:val="000000"/>
        </w:rPr>
      </w:pPr>
    </w:p>
    <w:p w14:paraId="1A00F07B" w14:textId="1B6E0DA0" w:rsidR="00BD5CE5" w:rsidRPr="00952490" w:rsidRDefault="00F24795" w:rsidP="00993065">
      <w:pPr>
        <w:pStyle w:val="a6"/>
        <w:numPr>
          <w:ilvl w:val="0"/>
          <w:numId w:val="8"/>
        </w:numPr>
        <w:spacing w:line="276" w:lineRule="auto"/>
        <w:ind w:firstLineChars="0"/>
        <w:rPr>
          <w:rFonts w:ascii="Cambria" w:hAnsi="Cambria"/>
          <w:color w:val="000000"/>
          <w:sz w:val="22"/>
          <w:szCs w:val="22"/>
        </w:rPr>
      </w:pPr>
      <w:r w:rsidRPr="00952490">
        <w:rPr>
          <w:rFonts w:ascii="Cambria" w:hAnsi="Cambria" w:hint="eastAsia"/>
          <w:color w:val="000000"/>
          <w:sz w:val="22"/>
          <w:szCs w:val="22"/>
        </w:rPr>
        <w:t>How</w:t>
      </w:r>
      <w:r w:rsidRPr="00952490">
        <w:rPr>
          <w:rFonts w:ascii="Cambria" w:hAnsi="Cambria"/>
          <w:color w:val="000000"/>
          <w:sz w:val="22"/>
          <w:szCs w:val="22"/>
        </w:rPr>
        <w:t xml:space="preserve"> does time affect the </w:t>
      </w:r>
      <w:r w:rsidR="00357301" w:rsidRPr="00952490">
        <w:rPr>
          <w:rFonts w:ascii="Cambria" w:hAnsi="Cambria"/>
          <w:color w:val="000000"/>
          <w:sz w:val="22"/>
          <w:szCs w:val="22"/>
        </w:rPr>
        <w:t>game price setting and user’s activities?</w:t>
      </w:r>
    </w:p>
    <w:p w14:paraId="1708AAB9" w14:textId="26389686" w:rsidR="00357301" w:rsidRPr="00952490" w:rsidRDefault="00357301" w:rsidP="000A1F29">
      <w:pPr>
        <w:pStyle w:val="a6"/>
        <w:numPr>
          <w:ilvl w:val="0"/>
          <w:numId w:val="7"/>
        </w:numPr>
        <w:spacing w:line="276" w:lineRule="auto"/>
        <w:ind w:firstLineChars="0"/>
        <w:rPr>
          <w:rFonts w:ascii="Cambria" w:hAnsi="Cambria"/>
          <w:color w:val="000000"/>
          <w:sz w:val="22"/>
          <w:szCs w:val="22"/>
        </w:rPr>
      </w:pPr>
      <w:r w:rsidRPr="00952490">
        <w:rPr>
          <w:rFonts w:ascii="Cambria" w:hAnsi="Cambria"/>
          <w:color w:val="000000"/>
          <w:sz w:val="22"/>
          <w:szCs w:val="22"/>
        </w:rPr>
        <w:t>Does there exist any tendency of the game price setting?</w:t>
      </w:r>
    </w:p>
    <w:p w14:paraId="0DED080D" w14:textId="053CEC9E" w:rsidR="00357301" w:rsidRPr="00993065" w:rsidRDefault="00357301" w:rsidP="00357301">
      <w:pPr>
        <w:pStyle w:val="a6"/>
        <w:numPr>
          <w:ilvl w:val="0"/>
          <w:numId w:val="7"/>
        </w:numPr>
        <w:spacing w:afterLines="50" w:after="120" w:line="276" w:lineRule="auto"/>
        <w:ind w:firstLineChars="0"/>
        <w:rPr>
          <w:rFonts w:ascii="Cambria" w:hAnsi="Cambria"/>
          <w:color w:val="000000"/>
          <w:sz w:val="22"/>
          <w:szCs w:val="22"/>
        </w:rPr>
      </w:pPr>
      <w:r w:rsidRPr="00952490">
        <w:rPr>
          <w:rFonts w:ascii="Cambria" w:hAnsi="Cambria"/>
          <w:color w:val="000000"/>
          <w:sz w:val="22"/>
          <w:szCs w:val="22"/>
        </w:rPr>
        <w:t>What is the average user play time over the months?</w:t>
      </w:r>
    </w:p>
    <w:p w14:paraId="7C660461" w14:textId="74E88367" w:rsidR="004745EA" w:rsidRPr="00952490" w:rsidRDefault="004745EA" w:rsidP="00993065">
      <w:pPr>
        <w:pStyle w:val="a6"/>
        <w:numPr>
          <w:ilvl w:val="0"/>
          <w:numId w:val="8"/>
        </w:numPr>
        <w:spacing w:line="276" w:lineRule="auto"/>
        <w:ind w:firstLineChars="0"/>
        <w:rPr>
          <w:rFonts w:ascii="Cambria" w:hAnsi="Cambria"/>
          <w:color w:val="000000"/>
          <w:sz w:val="22"/>
          <w:szCs w:val="22"/>
        </w:rPr>
      </w:pPr>
      <w:r w:rsidRPr="00952490">
        <w:rPr>
          <w:rFonts w:ascii="Cambria" w:hAnsi="Cambria"/>
          <w:color w:val="000000"/>
          <w:sz w:val="22"/>
          <w:szCs w:val="22"/>
        </w:rPr>
        <w:t>Do game prices and ratings have an impact on market performance?</w:t>
      </w:r>
    </w:p>
    <w:p w14:paraId="16145F2D" w14:textId="40FBD750" w:rsidR="00357301" w:rsidRPr="00952490" w:rsidRDefault="00357301" w:rsidP="000A1F29">
      <w:pPr>
        <w:pStyle w:val="a6"/>
        <w:numPr>
          <w:ilvl w:val="0"/>
          <w:numId w:val="7"/>
        </w:numPr>
        <w:spacing w:line="276" w:lineRule="auto"/>
        <w:ind w:firstLineChars="0"/>
        <w:rPr>
          <w:rFonts w:ascii="Cambria" w:hAnsi="Cambria"/>
          <w:color w:val="000000"/>
          <w:sz w:val="22"/>
          <w:szCs w:val="22"/>
        </w:rPr>
      </w:pPr>
      <w:r w:rsidRPr="00952490">
        <w:rPr>
          <w:rFonts w:ascii="Cambria" w:hAnsi="Cambria"/>
          <w:color w:val="000000"/>
          <w:sz w:val="22"/>
          <w:szCs w:val="22"/>
        </w:rPr>
        <w:t>How much is the game price commonly set?</w:t>
      </w:r>
    </w:p>
    <w:p w14:paraId="4C94F092" w14:textId="41287FFD" w:rsidR="00357301" w:rsidRPr="00952490" w:rsidRDefault="00357301" w:rsidP="000A1F29">
      <w:pPr>
        <w:pStyle w:val="a6"/>
        <w:numPr>
          <w:ilvl w:val="0"/>
          <w:numId w:val="7"/>
        </w:numPr>
        <w:spacing w:line="276" w:lineRule="auto"/>
        <w:ind w:firstLineChars="0"/>
        <w:rPr>
          <w:rFonts w:ascii="Cambria" w:hAnsi="Cambria"/>
          <w:color w:val="000000"/>
          <w:sz w:val="22"/>
          <w:szCs w:val="22"/>
        </w:rPr>
      </w:pPr>
      <w:r w:rsidRPr="00952490">
        <w:rPr>
          <w:rFonts w:ascii="Cambria" w:hAnsi="Cambria"/>
          <w:color w:val="000000"/>
          <w:sz w:val="22"/>
          <w:szCs w:val="22"/>
        </w:rPr>
        <w:t xml:space="preserve">What is the game price for the top </w:t>
      </w:r>
      <w:r w:rsidR="00F1008B">
        <w:rPr>
          <w:rFonts w:ascii="Cambria" w:hAnsi="Cambria"/>
          <w:color w:val="000000"/>
          <w:sz w:val="22"/>
          <w:szCs w:val="22"/>
        </w:rPr>
        <w:t>10</w:t>
      </w:r>
      <w:r w:rsidRPr="00952490">
        <w:rPr>
          <w:rFonts w:ascii="Cambria" w:hAnsi="Cambria"/>
          <w:color w:val="000000"/>
          <w:sz w:val="22"/>
          <w:szCs w:val="22"/>
        </w:rPr>
        <w:t xml:space="preserve"> developers who have most developed games?</w:t>
      </w:r>
    </w:p>
    <w:p w14:paraId="4CDE3AB7" w14:textId="5FEE47B9" w:rsidR="00357301" w:rsidRPr="00952490" w:rsidRDefault="00696D82" w:rsidP="000A1F29">
      <w:pPr>
        <w:pStyle w:val="a6"/>
        <w:numPr>
          <w:ilvl w:val="0"/>
          <w:numId w:val="7"/>
        </w:numPr>
        <w:spacing w:line="276" w:lineRule="auto"/>
        <w:ind w:firstLineChars="0"/>
        <w:rPr>
          <w:rFonts w:ascii="Cambria" w:hAnsi="Cambria"/>
          <w:color w:val="000000"/>
          <w:sz w:val="22"/>
          <w:szCs w:val="22"/>
        </w:rPr>
      </w:pPr>
      <w:r w:rsidRPr="00952490">
        <w:rPr>
          <w:rFonts w:ascii="Cambria" w:eastAsia="PingFang SC" w:hAnsi="Cambria"/>
          <w:color w:val="101214"/>
          <w:sz w:val="22"/>
          <w:szCs w:val="22"/>
          <w:shd w:val="clear" w:color="auto" w:fill="FFFFFF"/>
        </w:rPr>
        <w:t xml:space="preserve">Is there a </w:t>
      </w:r>
      <w:r w:rsidR="008F0121" w:rsidRPr="00952490">
        <w:rPr>
          <w:rFonts w:ascii="Cambria" w:eastAsia="PingFang SC" w:hAnsi="Cambria"/>
          <w:color w:val="101214"/>
          <w:sz w:val="22"/>
          <w:szCs w:val="22"/>
          <w:shd w:val="clear" w:color="auto" w:fill="FFFFFF"/>
        </w:rPr>
        <w:t>correlation</w:t>
      </w:r>
      <w:r w:rsidRPr="00952490">
        <w:rPr>
          <w:rFonts w:ascii="Cambria" w:eastAsia="PingFang SC" w:hAnsi="Cambria"/>
          <w:color w:val="101214"/>
          <w:sz w:val="22"/>
          <w:szCs w:val="22"/>
          <w:shd w:val="clear" w:color="auto" w:fill="FFFFFF"/>
        </w:rPr>
        <w:t xml:space="preserve"> between positive ratings ratio and the game owner numbe</w:t>
      </w:r>
      <w:r w:rsidR="008F0121" w:rsidRPr="00952490">
        <w:rPr>
          <w:rFonts w:ascii="Cambria" w:eastAsia="PingFang SC" w:hAnsi="Cambria"/>
          <w:color w:val="101214"/>
          <w:sz w:val="22"/>
          <w:szCs w:val="22"/>
          <w:shd w:val="clear" w:color="auto" w:fill="FFFFFF"/>
        </w:rPr>
        <w:t>r?</w:t>
      </w:r>
    </w:p>
    <w:p w14:paraId="2E469F3F" w14:textId="74989B7C" w:rsidR="008F0121" w:rsidRPr="00993065" w:rsidRDefault="008F0121" w:rsidP="008F0121">
      <w:pPr>
        <w:pStyle w:val="a6"/>
        <w:numPr>
          <w:ilvl w:val="0"/>
          <w:numId w:val="7"/>
        </w:numPr>
        <w:spacing w:afterLines="50" w:after="120" w:line="276" w:lineRule="auto"/>
        <w:ind w:firstLineChars="0"/>
        <w:rPr>
          <w:rFonts w:ascii="Cambria" w:hAnsi="Cambria"/>
          <w:color w:val="000000"/>
          <w:sz w:val="22"/>
          <w:szCs w:val="22"/>
        </w:rPr>
      </w:pPr>
      <w:r w:rsidRPr="00952490">
        <w:rPr>
          <w:rFonts w:ascii="Cambria" w:hAnsi="Cambria" w:hint="eastAsia"/>
          <w:color w:val="000000"/>
          <w:sz w:val="22"/>
          <w:szCs w:val="22"/>
        </w:rPr>
        <w:t>D</w:t>
      </w:r>
      <w:r w:rsidRPr="00952490">
        <w:rPr>
          <w:rFonts w:ascii="Cambria" w:hAnsi="Cambria"/>
          <w:color w:val="000000"/>
          <w:sz w:val="22"/>
          <w:szCs w:val="22"/>
        </w:rPr>
        <w:t>oes higher positive ratings ratio indicate higher user play time?</w:t>
      </w:r>
    </w:p>
    <w:p w14:paraId="3CA2A671" w14:textId="3674F7D4" w:rsidR="00970680" w:rsidRPr="00952490" w:rsidRDefault="009D53C1" w:rsidP="00993065">
      <w:pPr>
        <w:pStyle w:val="a6"/>
        <w:numPr>
          <w:ilvl w:val="0"/>
          <w:numId w:val="8"/>
        </w:numPr>
        <w:spacing w:line="276" w:lineRule="auto"/>
        <w:ind w:firstLineChars="0"/>
        <w:rPr>
          <w:rFonts w:ascii="Cambria" w:hAnsi="Cambria"/>
          <w:sz w:val="22"/>
          <w:szCs w:val="22"/>
        </w:rPr>
      </w:pPr>
      <w:r w:rsidRPr="00952490">
        <w:rPr>
          <w:rFonts w:ascii="Cambria" w:hAnsi="Cambria"/>
          <w:sz w:val="22"/>
          <w:szCs w:val="22"/>
        </w:rPr>
        <w:t xml:space="preserve">Do things that have similar game ratings </w:t>
      </w:r>
      <w:r w:rsidR="00757C79">
        <w:rPr>
          <w:rFonts w:ascii="Cambria" w:hAnsi="Cambria"/>
          <w:sz w:val="22"/>
          <w:szCs w:val="22"/>
        </w:rPr>
        <w:t>share</w:t>
      </w:r>
      <w:r w:rsidRPr="00952490">
        <w:rPr>
          <w:rFonts w:ascii="Cambria" w:hAnsi="Cambria"/>
          <w:sz w:val="22"/>
          <w:szCs w:val="22"/>
        </w:rPr>
        <w:t xml:space="preserve"> any characteristics?</w:t>
      </w:r>
    </w:p>
    <w:p w14:paraId="0BC3C282" w14:textId="3D735F87" w:rsidR="009D53C1" w:rsidRPr="00952490" w:rsidRDefault="009D53C1" w:rsidP="000A1F29">
      <w:pPr>
        <w:pStyle w:val="a6"/>
        <w:numPr>
          <w:ilvl w:val="0"/>
          <w:numId w:val="7"/>
        </w:numPr>
        <w:spacing w:line="276" w:lineRule="auto"/>
        <w:ind w:firstLineChars="0"/>
        <w:rPr>
          <w:rFonts w:ascii="Cambria" w:hAnsi="Cambria"/>
          <w:sz w:val="22"/>
          <w:szCs w:val="22"/>
        </w:rPr>
      </w:pPr>
      <w:r w:rsidRPr="00952490">
        <w:rPr>
          <w:rFonts w:ascii="Cambria" w:eastAsia="PingFang SC" w:hAnsi="Cambria"/>
          <w:color w:val="101214"/>
          <w:sz w:val="22"/>
          <w:szCs w:val="22"/>
          <w:shd w:val="clear" w:color="auto" w:fill="FFFFFF"/>
        </w:rPr>
        <w:t xml:space="preserve">Are there certain genres of games that have similar ratings? </w:t>
      </w:r>
      <w:r w:rsidR="00BD5CE5" w:rsidRPr="00952490">
        <w:rPr>
          <w:rFonts w:ascii="Cambria" w:eastAsia="PingFang SC" w:hAnsi="Cambria"/>
          <w:color w:val="101214"/>
          <w:sz w:val="22"/>
          <w:szCs w:val="22"/>
          <w:shd w:val="clear" w:color="auto" w:fill="FFFFFF"/>
        </w:rPr>
        <w:t>Is there any patte</w:t>
      </w:r>
      <w:r w:rsidR="009C4843">
        <w:rPr>
          <w:rFonts w:ascii="Cambria" w:eastAsia="PingFang SC" w:hAnsi="Cambria"/>
          <w:color w:val="101214"/>
          <w:sz w:val="22"/>
          <w:szCs w:val="22"/>
          <w:shd w:val="clear" w:color="auto" w:fill="FFFFFF"/>
        </w:rPr>
        <w:t>r</w:t>
      </w:r>
      <w:r w:rsidR="00BD5CE5" w:rsidRPr="00952490">
        <w:rPr>
          <w:rFonts w:ascii="Cambria" w:eastAsia="PingFang SC" w:hAnsi="Cambria"/>
          <w:color w:val="101214"/>
          <w:sz w:val="22"/>
          <w:szCs w:val="22"/>
          <w:shd w:val="clear" w:color="auto" w:fill="FFFFFF"/>
        </w:rPr>
        <w:t>n?</w:t>
      </w:r>
    </w:p>
    <w:p w14:paraId="4E394130" w14:textId="264C9598" w:rsidR="00970680" w:rsidRPr="00952490" w:rsidRDefault="00BD5CE5" w:rsidP="000A1F29">
      <w:pPr>
        <w:pStyle w:val="a6"/>
        <w:numPr>
          <w:ilvl w:val="0"/>
          <w:numId w:val="7"/>
        </w:numPr>
        <w:spacing w:line="276" w:lineRule="auto"/>
        <w:ind w:firstLineChars="0"/>
        <w:rPr>
          <w:rFonts w:ascii="Cambria" w:hAnsi="Cambria"/>
          <w:sz w:val="22"/>
          <w:szCs w:val="22"/>
        </w:rPr>
      </w:pPr>
      <w:r w:rsidRPr="00952490">
        <w:rPr>
          <w:rFonts w:ascii="Cambria" w:eastAsia="PingFang SC" w:hAnsi="Cambria"/>
          <w:color w:val="101214"/>
          <w:sz w:val="22"/>
          <w:szCs w:val="22"/>
          <w:shd w:val="clear" w:color="auto" w:fill="FFFFFF"/>
        </w:rPr>
        <w:t>Are there certain developers among the top 16 developers who developed most games with similar ratings?</w:t>
      </w:r>
    </w:p>
    <w:p w14:paraId="1B03912E" w14:textId="483E697C" w:rsidR="00970680" w:rsidRDefault="00970680" w:rsidP="008D1F69">
      <w:pPr>
        <w:rPr>
          <w:rFonts w:ascii="Cambria" w:hAnsi="Cambria"/>
        </w:rPr>
      </w:pPr>
    </w:p>
    <w:p w14:paraId="1D618CC5" w14:textId="77777777" w:rsidR="008D1F69" w:rsidRPr="008D1F69" w:rsidRDefault="008D1F69" w:rsidP="008D1F69">
      <w:pPr>
        <w:rPr>
          <w:rFonts w:ascii="Cambria" w:hAnsi="Cambria" w:hint="eastAsia"/>
        </w:rPr>
      </w:pPr>
    </w:p>
    <w:p w14:paraId="6DF9B1CC" w14:textId="342C1B82" w:rsidR="00970680" w:rsidRPr="00970680" w:rsidRDefault="00970680" w:rsidP="00E220DA">
      <w:pPr>
        <w:pStyle w:val="a6"/>
        <w:numPr>
          <w:ilvl w:val="0"/>
          <w:numId w:val="4"/>
        </w:numPr>
        <w:ind w:firstLineChars="0"/>
        <w:rPr>
          <w:rFonts w:ascii="Cambria" w:hAnsi="Cambria"/>
        </w:rPr>
      </w:pPr>
      <w:r>
        <w:rPr>
          <w:rFonts w:ascii="Cambria" w:hAnsi="Cambria" w:hint="eastAsia"/>
          <w:b/>
          <w:bCs/>
          <w:color w:val="000000"/>
          <w:sz w:val="29"/>
          <w:szCs w:val="29"/>
        </w:rPr>
        <w:t>D</w:t>
      </w:r>
      <w:r>
        <w:rPr>
          <w:rFonts w:ascii="Cambria" w:hAnsi="Cambria"/>
          <w:b/>
          <w:bCs/>
          <w:color w:val="000000"/>
          <w:sz w:val="29"/>
          <w:szCs w:val="29"/>
        </w:rPr>
        <w:t>ata Source</w:t>
      </w:r>
    </w:p>
    <w:p w14:paraId="1B28141C" w14:textId="509D8882" w:rsidR="00970680" w:rsidRDefault="00970680" w:rsidP="00970680">
      <w:pPr>
        <w:rPr>
          <w:rFonts w:ascii="Cambria" w:hAnsi="Cambria"/>
        </w:rPr>
      </w:pPr>
    </w:p>
    <w:p w14:paraId="712AE0A0" w14:textId="46BF5F63" w:rsidR="005951DF" w:rsidRDefault="00506120" w:rsidP="00757C79">
      <w:pPr>
        <w:widowControl/>
        <w:autoSpaceDE/>
        <w:autoSpaceDN/>
        <w:ind w:firstLine="420"/>
        <w:rPr>
          <w:rFonts w:ascii="Cambria" w:hAnsi="Cambria"/>
          <w:color w:val="000000"/>
        </w:rPr>
      </w:pPr>
      <w:r>
        <w:rPr>
          <w:rFonts w:ascii="Cambria" w:hAnsi="Cambria" w:hint="eastAsia"/>
        </w:rPr>
        <w:t>The</w:t>
      </w:r>
      <w:r>
        <w:rPr>
          <w:rFonts w:ascii="Cambria" w:hAnsi="Cambria"/>
        </w:rPr>
        <w:t xml:space="preserve"> dataset I used for this project is from Kaggle and is in CSV format. The link to the dataset is </w:t>
      </w:r>
      <w:hyperlink r:id="rId6" w:history="1">
        <w:r w:rsidRPr="007A73AF">
          <w:rPr>
            <w:rStyle w:val="a7"/>
            <w:rFonts w:ascii="Cambria" w:hAnsi="Cambria"/>
            <w:color w:val="4472C4" w:themeColor="accent1"/>
          </w:rPr>
          <w:t>https://www.kaggle.com/datasets/nikdavis/steam-store-games</w:t>
        </w:r>
      </w:hyperlink>
      <w:r>
        <w:rPr>
          <w:rFonts w:ascii="Cambria" w:hAnsi="Cambria"/>
          <w:color w:val="000000"/>
        </w:rPr>
        <w:t xml:space="preserve">. </w:t>
      </w:r>
      <w:r w:rsidR="005951DF" w:rsidRPr="005951DF">
        <w:rPr>
          <w:rFonts w:ascii="Cambria" w:hAnsi="Cambria"/>
          <w:color w:val="000000"/>
        </w:rPr>
        <w:t>This dataset contains games released prior to May 2019 on Steam. It has 18 columns, including information about</w:t>
      </w:r>
      <w:r w:rsidR="005951DF">
        <w:rPr>
          <w:rFonts w:ascii="Cambria" w:hAnsi="Cambria"/>
          <w:color w:val="000000"/>
        </w:rPr>
        <w:t xml:space="preserve"> the video game itself and the users’ activity on it such as ratings and play time. The data includes games released from 1997 to 2019, and it has 27075 records.</w:t>
      </w:r>
      <w:r w:rsidR="005951DF" w:rsidRPr="005951DF">
        <w:rPr>
          <w:rFonts w:ascii="Cambria" w:hAnsi="Cambria"/>
          <w:color w:val="000000"/>
        </w:rPr>
        <w:t xml:space="preserve"> </w:t>
      </w:r>
      <w:r w:rsidR="005951DF">
        <w:rPr>
          <w:rFonts w:ascii="Cambria" w:hAnsi="Cambria"/>
          <w:color w:val="000000"/>
        </w:rPr>
        <w:t>Some important fields I used are:</w:t>
      </w:r>
    </w:p>
    <w:p w14:paraId="36BB3833" w14:textId="77777777" w:rsidR="008D1F69" w:rsidRDefault="008D1F69" w:rsidP="008D1F69">
      <w:pPr>
        <w:widowControl/>
        <w:autoSpaceDE/>
        <w:autoSpaceDN/>
        <w:rPr>
          <w:rFonts w:ascii="Cambria" w:hAnsi="Cambria"/>
          <w:color w:val="000000"/>
        </w:rPr>
      </w:pPr>
    </w:p>
    <w:p w14:paraId="714BD95C" w14:textId="35E47A41" w:rsidR="005951DF" w:rsidRPr="005951DF" w:rsidRDefault="005951DF" w:rsidP="008D1F69">
      <w:pPr>
        <w:pStyle w:val="a6"/>
        <w:numPr>
          <w:ilvl w:val="0"/>
          <w:numId w:val="10"/>
        </w:numPr>
        <w:spacing w:line="276" w:lineRule="auto"/>
        <w:ind w:firstLineChars="0"/>
        <w:rPr>
          <w:rFonts w:ascii="Cambria" w:hAnsi="Cambria"/>
          <w:sz w:val="22"/>
          <w:szCs w:val="22"/>
        </w:rPr>
      </w:pPr>
      <w:r w:rsidRPr="008D1F69">
        <w:rPr>
          <w:rFonts w:ascii="Cambria" w:hAnsi="Cambria"/>
          <w:b/>
          <w:bCs/>
          <w:sz w:val="22"/>
          <w:szCs w:val="22"/>
        </w:rPr>
        <w:t>Release date:</w:t>
      </w:r>
      <w:r>
        <w:rPr>
          <w:rFonts w:ascii="Cambria" w:hAnsi="Cambria"/>
          <w:sz w:val="22"/>
          <w:szCs w:val="22"/>
        </w:rPr>
        <w:t xml:space="preserve"> It is the timestamp that indicates the release date of the game</w:t>
      </w:r>
    </w:p>
    <w:p w14:paraId="2831962C" w14:textId="3012CACF" w:rsidR="005951DF" w:rsidRPr="005951DF" w:rsidRDefault="005951DF" w:rsidP="008D1F69">
      <w:pPr>
        <w:pStyle w:val="a6"/>
        <w:numPr>
          <w:ilvl w:val="0"/>
          <w:numId w:val="10"/>
        </w:numPr>
        <w:spacing w:line="276" w:lineRule="auto"/>
        <w:ind w:firstLineChars="0"/>
        <w:rPr>
          <w:rFonts w:ascii="Cambria" w:hAnsi="Cambria"/>
          <w:sz w:val="22"/>
          <w:szCs w:val="22"/>
        </w:rPr>
      </w:pPr>
      <w:r w:rsidRPr="008D1F69">
        <w:rPr>
          <w:rFonts w:ascii="Cambria" w:hAnsi="Cambria"/>
          <w:b/>
          <w:bCs/>
          <w:sz w:val="22"/>
          <w:szCs w:val="22"/>
        </w:rPr>
        <w:t>Developer:</w:t>
      </w:r>
      <w:r>
        <w:rPr>
          <w:rFonts w:ascii="Cambria" w:hAnsi="Cambria"/>
          <w:sz w:val="22"/>
          <w:szCs w:val="22"/>
        </w:rPr>
        <w:t xml:space="preserve"> The developer of the game</w:t>
      </w:r>
    </w:p>
    <w:p w14:paraId="1BF1CE95" w14:textId="2D7E42C6" w:rsidR="005951DF" w:rsidRPr="005951DF" w:rsidRDefault="005951DF" w:rsidP="008D1F69">
      <w:pPr>
        <w:pStyle w:val="a6"/>
        <w:numPr>
          <w:ilvl w:val="0"/>
          <w:numId w:val="10"/>
        </w:numPr>
        <w:spacing w:line="276" w:lineRule="auto"/>
        <w:ind w:firstLineChars="0"/>
        <w:rPr>
          <w:rFonts w:ascii="Cambria" w:hAnsi="Cambria"/>
          <w:sz w:val="22"/>
          <w:szCs w:val="22"/>
        </w:rPr>
      </w:pPr>
      <w:r w:rsidRPr="008D1F69">
        <w:rPr>
          <w:rFonts w:ascii="Cambria" w:hAnsi="Cambria"/>
          <w:b/>
          <w:bCs/>
          <w:sz w:val="22"/>
          <w:szCs w:val="22"/>
        </w:rPr>
        <w:t>Genres:</w:t>
      </w:r>
      <w:r>
        <w:rPr>
          <w:rFonts w:ascii="Cambria" w:hAnsi="Cambria"/>
          <w:sz w:val="22"/>
          <w:szCs w:val="22"/>
        </w:rPr>
        <w:t xml:space="preserve"> The labels that the game with</w:t>
      </w:r>
    </w:p>
    <w:p w14:paraId="071C57A8" w14:textId="22AAED48" w:rsidR="005951DF" w:rsidRPr="005951DF" w:rsidRDefault="005951DF" w:rsidP="008D1F69">
      <w:pPr>
        <w:pStyle w:val="a6"/>
        <w:numPr>
          <w:ilvl w:val="0"/>
          <w:numId w:val="10"/>
        </w:numPr>
        <w:spacing w:line="276" w:lineRule="auto"/>
        <w:ind w:firstLineChars="0"/>
        <w:rPr>
          <w:rFonts w:ascii="Cambria" w:hAnsi="Cambria"/>
          <w:sz w:val="22"/>
          <w:szCs w:val="22"/>
        </w:rPr>
      </w:pPr>
      <w:r w:rsidRPr="008D1F69">
        <w:rPr>
          <w:rFonts w:ascii="Cambria" w:hAnsi="Cambria"/>
          <w:b/>
          <w:bCs/>
          <w:sz w:val="22"/>
          <w:szCs w:val="22"/>
        </w:rPr>
        <w:t>Positive ratings:</w:t>
      </w:r>
      <w:r>
        <w:rPr>
          <w:rFonts w:ascii="Cambria" w:hAnsi="Cambria"/>
          <w:sz w:val="22"/>
          <w:szCs w:val="22"/>
        </w:rPr>
        <w:t xml:space="preserve"> The number of positive ratings of the game</w:t>
      </w:r>
    </w:p>
    <w:p w14:paraId="7CAF2EEC" w14:textId="20F1AD8B" w:rsidR="005951DF" w:rsidRPr="005951DF" w:rsidRDefault="005951DF" w:rsidP="008D1F69">
      <w:pPr>
        <w:pStyle w:val="a6"/>
        <w:numPr>
          <w:ilvl w:val="0"/>
          <w:numId w:val="10"/>
        </w:numPr>
        <w:spacing w:line="276" w:lineRule="auto"/>
        <w:ind w:firstLineChars="0"/>
        <w:rPr>
          <w:rFonts w:ascii="Cambria" w:hAnsi="Cambria"/>
          <w:sz w:val="22"/>
          <w:szCs w:val="22"/>
        </w:rPr>
      </w:pPr>
      <w:r w:rsidRPr="008D1F69">
        <w:rPr>
          <w:rFonts w:ascii="Cambria" w:hAnsi="Cambria"/>
          <w:b/>
          <w:bCs/>
          <w:sz w:val="22"/>
          <w:szCs w:val="22"/>
        </w:rPr>
        <w:lastRenderedPageBreak/>
        <w:t>Negative ratings:</w:t>
      </w:r>
      <w:r>
        <w:rPr>
          <w:rFonts w:ascii="Cambria" w:hAnsi="Cambria"/>
          <w:sz w:val="22"/>
          <w:szCs w:val="22"/>
        </w:rPr>
        <w:t xml:space="preserve"> The number of negative ratings of the game</w:t>
      </w:r>
    </w:p>
    <w:p w14:paraId="40271C7A" w14:textId="4350C75E" w:rsidR="005951DF" w:rsidRPr="005951DF" w:rsidRDefault="005951DF" w:rsidP="008D1F69">
      <w:pPr>
        <w:pStyle w:val="a6"/>
        <w:numPr>
          <w:ilvl w:val="0"/>
          <w:numId w:val="10"/>
        </w:numPr>
        <w:spacing w:line="276" w:lineRule="auto"/>
        <w:ind w:firstLineChars="0"/>
        <w:rPr>
          <w:rFonts w:ascii="Cambria" w:hAnsi="Cambria"/>
          <w:sz w:val="22"/>
          <w:szCs w:val="22"/>
        </w:rPr>
      </w:pPr>
      <w:r w:rsidRPr="008D1F69">
        <w:rPr>
          <w:rFonts w:ascii="Cambria" w:hAnsi="Cambria"/>
          <w:b/>
          <w:bCs/>
          <w:sz w:val="22"/>
          <w:szCs w:val="22"/>
        </w:rPr>
        <w:t>Average playtime:</w:t>
      </w:r>
      <w:r>
        <w:rPr>
          <w:rFonts w:ascii="Cambria" w:hAnsi="Cambria"/>
          <w:sz w:val="22"/>
          <w:szCs w:val="22"/>
        </w:rPr>
        <w:t xml:space="preserve"> The average playtime of the users playing the game</w:t>
      </w:r>
    </w:p>
    <w:p w14:paraId="007E865F" w14:textId="4A7A7463" w:rsidR="005951DF" w:rsidRPr="005951DF" w:rsidRDefault="005951DF" w:rsidP="008D1F69">
      <w:pPr>
        <w:pStyle w:val="a6"/>
        <w:numPr>
          <w:ilvl w:val="0"/>
          <w:numId w:val="10"/>
        </w:numPr>
        <w:spacing w:line="276" w:lineRule="auto"/>
        <w:ind w:firstLineChars="0"/>
        <w:rPr>
          <w:rFonts w:ascii="Cambria" w:hAnsi="Cambria"/>
          <w:sz w:val="22"/>
          <w:szCs w:val="22"/>
        </w:rPr>
      </w:pPr>
      <w:r w:rsidRPr="008D1F69">
        <w:rPr>
          <w:rFonts w:ascii="Cambria" w:hAnsi="Cambria"/>
          <w:b/>
          <w:bCs/>
          <w:sz w:val="22"/>
          <w:szCs w:val="22"/>
        </w:rPr>
        <w:t>Owners:</w:t>
      </w:r>
      <w:r>
        <w:rPr>
          <w:rFonts w:ascii="Cambria" w:hAnsi="Cambria"/>
          <w:sz w:val="22"/>
          <w:szCs w:val="22"/>
        </w:rPr>
        <w:t xml:space="preserve"> The number of users who purchased the game</w:t>
      </w:r>
    </w:p>
    <w:p w14:paraId="73C409D2" w14:textId="632719E3" w:rsidR="005951DF" w:rsidRPr="005951DF" w:rsidRDefault="005951DF" w:rsidP="008D1F69">
      <w:pPr>
        <w:pStyle w:val="a6"/>
        <w:numPr>
          <w:ilvl w:val="0"/>
          <w:numId w:val="10"/>
        </w:numPr>
        <w:spacing w:line="276" w:lineRule="auto"/>
        <w:ind w:firstLineChars="0"/>
        <w:rPr>
          <w:rFonts w:ascii="Cambria" w:hAnsi="Cambria"/>
          <w:sz w:val="22"/>
          <w:szCs w:val="22"/>
        </w:rPr>
      </w:pPr>
      <w:r w:rsidRPr="008D1F69">
        <w:rPr>
          <w:rFonts w:ascii="Cambria" w:hAnsi="Cambria"/>
          <w:b/>
          <w:bCs/>
          <w:sz w:val="22"/>
          <w:szCs w:val="22"/>
        </w:rPr>
        <w:t>Price:</w:t>
      </w:r>
      <w:r>
        <w:rPr>
          <w:rFonts w:ascii="Cambria" w:hAnsi="Cambria"/>
          <w:sz w:val="22"/>
          <w:szCs w:val="22"/>
        </w:rPr>
        <w:t xml:space="preserve"> The price of the game</w:t>
      </w:r>
    </w:p>
    <w:p w14:paraId="413B9792" w14:textId="5497F030" w:rsidR="00970680" w:rsidRDefault="00970680" w:rsidP="00970680">
      <w:pPr>
        <w:rPr>
          <w:rFonts w:ascii="Cambria" w:hAnsi="Cambria"/>
        </w:rPr>
      </w:pPr>
    </w:p>
    <w:p w14:paraId="63E6459D" w14:textId="77777777" w:rsidR="00946DEC" w:rsidRPr="00970680" w:rsidRDefault="00946DEC" w:rsidP="00970680">
      <w:pPr>
        <w:rPr>
          <w:rFonts w:ascii="Cambria" w:hAnsi="Cambria"/>
        </w:rPr>
      </w:pPr>
    </w:p>
    <w:p w14:paraId="247E834C" w14:textId="21F9D3CD" w:rsidR="00970680" w:rsidRPr="007A73AF" w:rsidRDefault="00970680" w:rsidP="007A73AF">
      <w:pPr>
        <w:pStyle w:val="a6"/>
        <w:numPr>
          <w:ilvl w:val="0"/>
          <w:numId w:val="4"/>
        </w:numPr>
        <w:spacing w:line="360" w:lineRule="auto"/>
        <w:ind w:firstLineChars="0"/>
        <w:rPr>
          <w:rFonts w:ascii="Cambria" w:hAnsi="Cambria"/>
        </w:rPr>
      </w:pPr>
      <w:r>
        <w:rPr>
          <w:rFonts w:ascii="Cambria" w:hAnsi="Cambria" w:hint="eastAsia"/>
          <w:b/>
          <w:bCs/>
          <w:color w:val="000000"/>
          <w:sz w:val="29"/>
          <w:szCs w:val="29"/>
        </w:rPr>
        <w:t>M</w:t>
      </w:r>
      <w:r>
        <w:rPr>
          <w:rFonts w:ascii="Cambria" w:hAnsi="Cambria"/>
          <w:b/>
          <w:bCs/>
          <w:color w:val="000000"/>
          <w:sz w:val="29"/>
          <w:szCs w:val="29"/>
        </w:rPr>
        <w:t>ethods</w:t>
      </w:r>
    </w:p>
    <w:p w14:paraId="52CD4213" w14:textId="4A2BF696" w:rsidR="00970680" w:rsidRDefault="009F4FED" w:rsidP="006B4023">
      <w:pPr>
        <w:spacing w:line="360" w:lineRule="auto"/>
        <w:ind w:firstLine="284"/>
        <w:rPr>
          <w:rFonts w:ascii="Cambria" w:hAnsi="Cambria"/>
        </w:rPr>
      </w:pPr>
      <w:r>
        <w:rPr>
          <w:rFonts w:ascii="Cambria" w:hAnsi="Cambria"/>
        </w:rPr>
        <w:t>In this section, I will describe the manipulation and preprocess</w:t>
      </w:r>
      <w:r w:rsidR="007A73AF">
        <w:rPr>
          <w:rFonts w:ascii="Cambria" w:hAnsi="Cambria"/>
        </w:rPr>
        <w:t>ing</w:t>
      </w:r>
      <w:r>
        <w:rPr>
          <w:rFonts w:ascii="Cambria" w:hAnsi="Cambria"/>
        </w:rPr>
        <w:t xml:space="preserve"> I did to the data.</w:t>
      </w:r>
    </w:p>
    <w:p w14:paraId="4A714CE4" w14:textId="66B93CF4" w:rsidR="009F4FED" w:rsidRPr="009C4843" w:rsidRDefault="009F4FED" w:rsidP="00757C79">
      <w:pPr>
        <w:pStyle w:val="a6"/>
        <w:numPr>
          <w:ilvl w:val="1"/>
          <w:numId w:val="4"/>
        </w:numPr>
        <w:spacing w:line="360" w:lineRule="auto"/>
        <w:ind w:left="426" w:firstLineChars="0" w:hanging="116"/>
        <w:rPr>
          <w:rFonts w:ascii="Cambria" w:hAnsi="Cambria"/>
          <w:b/>
          <w:bCs/>
          <w:color w:val="000000"/>
          <w:sz w:val="22"/>
          <w:szCs w:val="22"/>
        </w:rPr>
      </w:pPr>
      <w:r w:rsidRPr="009F4FED">
        <w:rPr>
          <w:rFonts w:ascii="Cambria" w:hAnsi="Cambria"/>
          <w:b/>
          <w:bCs/>
        </w:rPr>
        <w:t xml:space="preserve">Question 1: </w:t>
      </w:r>
      <w:r w:rsidRPr="009C4843">
        <w:rPr>
          <w:rFonts w:ascii="Cambria" w:hAnsi="Cambria" w:hint="eastAsia"/>
          <w:b/>
          <w:bCs/>
          <w:color w:val="000000"/>
          <w:sz w:val="22"/>
          <w:szCs w:val="22"/>
        </w:rPr>
        <w:t>How</w:t>
      </w:r>
      <w:r w:rsidRPr="009C4843">
        <w:rPr>
          <w:rFonts w:ascii="Cambria" w:hAnsi="Cambria"/>
          <w:b/>
          <w:bCs/>
          <w:color w:val="000000"/>
          <w:sz w:val="22"/>
          <w:szCs w:val="22"/>
        </w:rPr>
        <w:t xml:space="preserve"> does time affect the game price setting and user’s activities?</w:t>
      </w:r>
    </w:p>
    <w:p w14:paraId="27442DAF" w14:textId="74FEA422" w:rsidR="00545ED0" w:rsidRPr="00545ED0" w:rsidRDefault="009F4FED" w:rsidP="00C14F78">
      <w:pPr>
        <w:pStyle w:val="a6"/>
        <w:numPr>
          <w:ilvl w:val="0"/>
          <w:numId w:val="12"/>
        </w:numPr>
        <w:spacing w:line="276" w:lineRule="auto"/>
        <w:ind w:left="1134" w:firstLineChars="0" w:hanging="425"/>
        <w:rPr>
          <w:rFonts w:ascii="Cambria" w:hAnsi="Cambria"/>
          <w:color w:val="000000"/>
          <w:sz w:val="22"/>
          <w:szCs w:val="22"/>
        </w:rPr>
      </w:pPr>
      <w:r w:rsidRPr="00545ED0">
        <w:rPr>
          <w:rFonts w:ascii="Cambria" w:hAnsi="Cambria"/>
          <w:b/>
          <w:bCs/>
          <w:color w:val="000000"/>
          <w:sz w:val="22"/>
          <w:szCs w:val="22"/>
        </w:rPr>
        <w:t>Manipulation</w:t>
      </w:r>
      <w:r w:rsidR="00545ED0" w:rsidRPr="00545ED0">
        <w:rPr>
          <w:rFonts w:ascii="Cambria" w:hAnsi="Cambria"/>
          <w:color w:val="000000"/>
          <w:sz w:val="22"/>
          <w:szCs w:val="22"/>
        </w:rPr>
        <w:t>:</w:t>
      </w:r>
      <w:r w:rsidRPr="00545ED0">
        <w:rPr>
          <w:rFonts w:ascii="Cambria" w:hAnsi="Cambria"/>
          <w:color w:val="000000"/>
          <w:sz w:val="22"/>
          <w:szCs w:val="22"/>
        </w:rPr>
        <w:t xml:space="preserve"> </w:t>
      </w:r>
    </w:p>
    <w:p w14:paraId="5E38E70A" w14:textId="4CEBAE8B" w:rsidR="00545ED0" w:rsidRDefault="00545ED0" w:rsidP="00757C79">
      <w:pPr>
        <w:pStyle w:val="a6"/>
        <w:ind w:left="1134" w:firstLine="440"/>
        <w:rPr>
          <w:rFonts w:ascii="Cambria" w:hAnsi="Cambria"/>
          <w:color w:val="000000"/>
          <w:sz w:val="22"/>
          <w:szCs w:val="22"/>
        </w:rPr>
      </w:pPr>
      <w:r w:rsidRPr="00545ED0">
        <w:rPr>
          <w:rFonts w:ascii="Cambria" w:hAnsi="Cambria"/>
          <w:color w:val="000000"/>
          <w:sz w:val="22"/>
          <w:szCs w:val="22"/>
        </w:rPr>
        <w:t>To do the time analysis, I first transformed the “</w:t>
      </w:r>
      <w:proofErr w:type="spellStart"/>
      <w:r w:rsidRPr="00545ED0">
        <w:rPr>
          <w:rFonts w:ascii="Cambria" w:hAnsi="Cambria"/>
          <w:color w:val="000000"/>
          <w:sz w:val="22"/>
          <w:szCs w:val="22"/>
        </w:rPr>
        <w:t>release_date</w:t>
      </w:r>
      <w:proofErr w:type="spellEnd"/>
      <w:r w:rsidRPr="00545ED0">
        <w:rPr>
          <w:rFonts w:ascii="Cambria" w:hAnsi="Cambria"/>
          <w:color w:val="000000"/>
          <w:sz w:val="22"/>
          <w:szCs w:val="22"/>
        </w:rPr>
        <w:t>” attribute to be in timestamp format.</w:t>
      </w:r>
      <w:r>
        <w:rPr>
          <w:rFonts w:ascii="Cambria" w:hAnsi="Cambria"/>
          <w:color w:val="000000"/>
          <w:sz w:val="22"/>
          <w:szCs w:val="22"/>
        </w:rPr>
        <w:t xml:space="preserve"> Then, I add “year”, “month”, “day” attributes using the data in “</w:t>
      </w:r>
      <w:proofErr w:type="spellStart"/>
      <w:r>
        <w:rPr>
          <w:rFonts w:ascii="Cambria" w:hAnsi="Cambria"/>
          <w:color w:val="000000"/>
          <w:sz w:val="22"/>
          <w:szCs w:val="22"/>
        </w:rPr>
        <w:t>release_date</w:t>
      </w:r>
      <w:proofErr w:type="spellEnd"/>
      <w:r>
        <w:rPr>
          <w:rFonts w:ascii="Cambria" w:hAnsi="Cambria"/>
          <w:color w:val="000000"/>
          <w:sz w:val="22"/>
          <w:szCs w:val="22"/>
        </w:rPr>
        <w:t xml:space="preserve">” attribute so that I can visualize the data on different time scale. </w:t>
      </w:r>
      <w:r w:rsidR="00C90B01">
        <w:rPr>
          <w:rFonts w:ascii="Cambria" w:hAnsi="Cambria"/>
          <w:color w:val="000000"/>
          <w:sz w:val="22"/>
          <w:szCs w:val="22"/>
        </w:rPr>
        <w:t>S</w:t>
      </w:r>
      <w:r>
        <w:rPr>
          <w:rFonts w:ascii="Cambria" w:hAnsi="Cambria"/>
          <w:color w:val="000000"/>
          <w:sz w:val="22"/>
          <w:szCs w:val="22"/>
        </w:rPr>
        <w:t>ince the record</w:t>
      </w:r>
      <w:r w:rsidR="00C90B01">
        <w:rPr>
          <w:rFonts w:ascii="Cambria" w:hAnsi="Cambria" w:hint="eastAsia"/>
          <w:color w:val="000000"/>
          <w:sz w:val="22"/>
          <w:szCs w:val="22"/>
        </w:rPr>
        <w:t>s</w:t>
      </w:r>
      <w:r>
        <w:rPr>
          <w:rFonts w:ascii="Cambria" w:hAnsi="Cambria"/>
          <w:color w:val="000000"/>
          <w:sz w:val="22"/>
          <w:szCs w:val="22"/>
        </w:rPr>
        <w:t xml:space="preserve"> </w:t>
      </w:r>
      <w:r w:rsidR="00C90B01">
        <w:rPr>
          <w:rFonts w:ascii="Cambria" w:hAnsi="Cambria"/>
          <w:color w:val="000000"/>
          <w:sz w:val="22"/>
          <w:szCs w:val="22"/>
        </w:rPr>
        <w:t>are on a</w:t>
      </w:r>
      <w:r>
        <w:rPr>
          <w:rFonts w:ascii="Cambria" w:hAnsi="Cambria"/>
          <w:color w:val="000000"/>
          <w:sz w:val="22"/>
          <w:szCs w:val="22"/>
        </w:rPr>
        <w:t xml:space="preserve"> daily </w:t>
      </w:r>
      <w:r w:rsidR="00C90B01">
        <w:rPr>
          <w:rFonts w:ascii="Cambria" w:hAnsi="Cambria"/>
          <w:color w:val="000000"/>
          <w:sz w:val="22"/>
          <w:szCs w:val="22"/>
        </w:rPr>
        <w:t>scale,</w:t>
      </w:r>
      <w:r>
        <w:rPr>
          <w:rFonts w:ascii="Cambria" w:hAnsi="Cambria"/>
          <w:color w:val="000000"/>
          <w:sz w:val="22"/>
          <w:szCs w:val="22"/>
        </w:rPr>
        <w:t xml:space="preserve"> I average</w:t>
      </w:r>
      <w:r w:rsidR="00C90B01">
        <w:rPr>
          <w:rFonts w:ascii="Cambria" w:hAnsi="Cambria"/>
          <w:color w:val="000000"/>
          <w:sz w:val="22"/>
          <w:szCs w:val="22"/>
        </w:rPr>
        <w:t>d</w:t>
      </w:r>
      <w:r>
        <w:rPr>
          <w:rFonts w:ascii="Cambria" w:hAnsi="Cambria"/>
          <w:color w:val="000000"/>
          <w:sz w:val="22"/>
          <w:szCs w:val="22"/>
        </w:rPr>
        <w:t xml:space="preserve"> the price</w:t>
      </w:r>
      <w:r w:rsidR="00C90B01">
        <w:rPr>
          <w:rFonts w:ascii="Cambria" w:hAnsi="Cambria"/>
          <w:color w:val="000000"/>
          <w:sz w:val="22"/>
          <w:szCs w:val="22"/>
        </w:rPr>
        <w:t>s</w:t>
      </w:r>
      <w:r>
        <w:rPr>
          <w:rFonts w:ascii="Cambria" w:hAnsi="Cambria"/>
          <w:color w:val="000000"/>
          <w:sz w:val="22"/>
          <w:szCs w:val="22"/>
        </w:rPr>
        <w:t xml:space="preserve"> </w:t>
      </w:r>
      <w:r w:rsidR="00C90B01">
        <w:rPr>
          <w:rFonts w:ascii="Cambria" w:hAnsi="Cambria"/>
          <w:color w:val="000000"/>
          <w:sz w:val="22"/>
          <w:szCs w:val="22"/>
        </w:rPr>
        <w:t xml:space="preserve">and median user play time </w:t>
      </w:r>
      <w:r>
        <w:rPr>
          <w:rFonts w:ascii="Cambria" w:hAnsi="Cambria"/>
          <w:color w:val="000000"/>
          <w:sz w:val="22"/>
          <w:szCs w:val="22"/>
        </w:rPr>
        <w:t xml:space="preserve">of </w:t>
      </w:r>
      <w:r w:rsidR="00C90B01">
        <w:rPr>
          <w:rFonts w:ascii="Cambria" w:hAnsi="Cambria" w:hint="eastAsia"/>
          <w:color w:val="000000"/>
          <w:sz w:val="22"/>
          <w:szCs w:val="22"/>
        </w:rPr>
        <w:t>the</w:t>
      </w:r>
      <w:r w:rsidR="00C90B01">
        <w:rPr>
          <w:rFonts w:ascii="Cambria" w:hAnsi="Cambria"/>
          <w:color w:val="000000"/>
          <w:sz w:val="22"/>
          <w:szCs w:val="22"/>
        </w:rPr>
        <w:t xml:space="preserve"> games released in that month to get the game prices and median user play time on a monthly basis.</w:t>
      </w:r>
      <w:r>
        <w:rPr>
          <w:rFonts w:ascii="Cambria" w:hAnsi="Cambria"/>
          <w:color w:val="000000"/>
          <w:sz w:val="22"/>
          <w:szCs w:val="22"/>
        </w:rPr>
        <w:t xml:space="preserve"> </w:t>
      </w:r>
      <w:r w:rsidR="00C90B01">
        <w:rPr>
          <w:rFonts w:ascii="Cambria" w:hAnsi="Cambria"/>
          <w:color w:val="000000"/>
          <w:sz w:val="22"/>
          <w:szCs w:val="22"/>
        </w:rPr>
        <w:t xml:space="preserve">Similar for game prices on a yearly basis. </w:t>
      </w:r>
    </w:p>
    <w:p w14:paraId="0BF35FA8" w14:textId="534E40D4" w:rsidR="00545ED0" w:rsidRPr="00993065" w:rsidRDefault="00C90B01" w:rsidP="00993065">
      <w:pPr>
        <w:pStyle w:val="a6"/>
        <w:spacing w:afterLines="50" w:after="120"/>
        <w:ind w:left="1134" w:firstLine="440"/>
        <w:rPr>
          <w:rFonts w:ascii="Cambria" w:hAnsi="Cambria"/>
          <w:color w:val="000000"/>
          <w:sz w:val="22"/>
          <w:szCs w:val="22"/>
        </w:rPr>
      </w:pPr>
      <w:r>
        <w:rPr>
          <w:rFonts w:ascii="Cambria" w:hAnsi="Cambria" w:hint="eastAsia"/>
          <w:color w:val="000000"/>
          <w:sz w:val="22"/>
          <w:szCs w:val="22"/>
        </w:rPr>
        <w:t>A</w:t>
      </w:r>
      <w:r>
        <w:rPr>
          <w:rFonts w:ascii="Cambria" w:hAnsi="Cambria"/>
          <w:color w:val="000000"/>
          <w:sz w:val="22"/>
          <w:szCs w:val="22"/>
        </w:rPr>
        <w:t>ccording to my observation, the yearly basis plot cannot reveal the detailed vibrations over the time. Therefore, I choose the data on the monthly basis to visualize.</w:t>
      </w:r>
    </w:p>
    <w:p w14:paraId="7F996A6E" w14:textId="682DC702" w:rsidR="00545ED0" w:rsidRDefault="00545ED0" w:rsidP="00C14F78">
      <w:pPr>
        <w:pStyle w:val="a6"/>
        <w:numPr>
          <w:ilvl w:val="0"/>
          <w:numId w:val="12"/>
        </w:numPr>
        <w:spacing w:line="276" w:lineRule="auto"/>
        <w:ind w:left="1134" w:firstLineChars="0" w:hanging="425"/>
        <w:rPr>
          <w:rFonts w:ascii="Cambria" w:hAnsi="Cambria"/>
          <w:color w:val="000000"/>
          <w:sz w:val="22"/>
          <w:szCs w:val="22"/>
        </w:rPr>
      </w:pPr>
      <w:r w:rsidRPr="00545ED0">
        <w:rPr>
          <w:rFonts w:ascii="Cambria" w:hAnsi="Cambria"/>
          <w:b/>
          <w:bCs/>
          <w:color w:val="000000"/>
          <w:sz w:val="22"/>
          <w:szCs w:val="22"/>
        </w:rPr>
        <w:t>Abnormal data processing</w:t>
      </w:r>
      <w:r w:rsidRPr="00545ED0">
        <w:rPr>
          <w:rFonts w:ascii="Cambria" w:hAnsi="Cambria" w:hint="eastAsia"/>
          <w:color w:val="000000"/>
          <w:sz w:val="22"/>
          <w:szCs w:val="22"/>
        </w:rPr>
        <w:t>:</w:t>
      </w:r>
    </w:p>
    <w:p w14:paraId="36DE139C" w14:textId="3A1B269D" w:rsidR="00545ED0" w:rsidRPr="00993065" w:rsidRDefault="00264115" w:rsidP="00993065">
      <w:pPr>
        <w:pStyle w:val="a6"/>
        <w:spacing w:afterLines="50" w:after="120"/>
        <w:ind w:left="1134" w:firstLine="440"/>
        <w:rPr>
          <w:rFonts w:ascii="Cambria" w:hAnsi="Cambria"/>
          <w:color w:val="000000"/>
          <w:sz w:val="22"/>
          <w:szCs w:val="22"/>
        </w:rPr>
      </w:pPr>
      <w:r>
        <w:rPr>
          <w:rFonts w:ascii="Cambria" w:hAnsi="Cambria"/>
          <w:color w:val="000000"/>
          <w:sz w:val="22"/>
          <w:szCs w:val="22"/>
        </w:rPr>
        <w:t xml:space="preserve">There are several records with the “median_ playtime” attribute greater than 1500. Since such cases only happens to 2 records among the 27075 records, I filter out these 2 records to make the trend in the plot clearer. </w:t>
      </w:r>
    </w:p>
    <w:p w14:paraId="25633B4D" w14:textId="5C718647" w:rsidR="009F4FED" w:rsidRDefault="00545ED0" w:rsidP="00C14F78">
      <w:pPr>
        <w:pStyle w:val="a6"/>
        <w:numPr>
          <w:ilvl w:val="0"/>
          <w:numId w:val="12"/>
        </w:numPr>
        <w:spacing w:line="276" w:lineRule="auto"/>
        <w:ind w:left="1134" w:firstLineChars="0" w:hanging="425"/>
        <w:rPr>
          <w:rFonts w:ascii="Cambria" w:hAnsi="Cambria"/>
          <w:color w:val="000000"/>
          <w:sz w:val="22"/>
          <w:szCs w:val="22"/>
        </w:rPr>
      </w:pPr>
      <w:r w:rsidRPr="00545ED0">
        <w:rPr>
          <w:rFonts w:ascii="Cambria" w:hAnsi="Cambria" w:hint="eastAsia"/>
          <w:b/>
          <w:bCs/>
          <w:color w:val="000000"/>
          <w:sz w:val="22"/>
          <w:szCs w:val="22"/>
        </w:rPr>
        <w:t>C</w:t>
      </w:r>
      <w:r w:rsidRPr="00545ED0">
        <w:rPr>
          <w:rFonts w:ascii="Cambria" w:hAnsi="Cambria"/>
          <w:b/>
          <w:bCs/>
          <w:color w:val="000000"/>
          <w:sz w:val="22"/>
          <w:szCs w:val="22"/>
        </w:rPr>
        <w:t>hallenges</w:t>
      </w:r>
      <w:r w:rsidRPr="00545ED0">
        <w:rPr>
          <w:rFonts w:ascii="Cambria" w:hAnsi="Cambria"/>
          <w:color w:val="000000"/>
          <w:sz w:val="22"/>
          <w:szCs w:val="22"/>
        </w:rPr>
        <w:t>:</w:t>
      </w:r>
    </w:p>
    <w:p w14:paraId="7608E6F6" w14:textId="10BDA7D1" w:rsidR="009F4FED" w:rsidRPr="001B1DF5" w:rsidRDefault="00264115" w:rsidP="00757C79">
      <w:pPr>
        <w:pStyle w:val="a6"/>
        <w:ind w:leftChars="513" w:left="1129" w:firstLineChars="0" w:firstLine="0"/>
        <w:rPr>
          <w:rFonts w:ascii="Cambria" w:hAnsi="Cambria"/>
          <w:color w:val="000000"/>
          <w:sz w:val="22"/>
          <w:szCs w:val="22"/>
        </w:rPr>
      </w:pPr>
      <w:r>
        <w:rPr>
          <w:rFonts w:ascii="Cambria" w:hAnsi="Cambria"/>
          <w:b/>
          <w:bCs/>
          <w:color w:val="000000"/>
          <w:sz w:val="22"/>
          <w:szCs w:val="22"/>
        </w:rPr>
        <w:t xml:space="preserve">    </w:t>
      </w:r>
      <w:r w:rsidRPr="00264115">
        <w:rPr>
          <w:rFonts w:ascii="Cambria" w:hAnsi="Cambria"/>
          <w:color w:val="000000"/>
          <w:sz w:val="22"/>
          <w:szCs w:val="22"/>
        </w:rPr>
        <w:t xml:space="preserve">Although </w:t>
      </w:r>
      <w:r>
        <w:rPr>
          <w:rFonts w:ascii="Cambria" w:hAnsi="Cambria"/>
          <w:color w:val="000000"/>
          <w:sz w:val="22"/>
          <w:szCs w:val="22"/>
        </w:rPr>
        <w:t xml:space="preserve">I filter out some outliers with extreme values, the time effect is not clear enough during some period such as </w:t>
      </w:r>
      <w:r w:rsidR="009E3395">
        <w:rPr>
          <w:rFonts w:ascii="Cambria" w:hAnsi="Cambria"/>
          <w:color w:val="000000"/>
          <w:sz w:val="22"/>
          <w:szCs w:val="22"/>
        </w:rPr>
        <w:t>1997-2002</w:t>
      </w:r>
      <w:r>
        <w:rPr>
          <w:rFonts w:ascii="Cambria" w:hAnsi="Cambria"/>
          <w:color w:val="000000"/>
          <w:sz w:val="22"/>
          <w:szCs w:val="22"/>
        </w:rPr>
        <w:t xml:space="preserve"> since “</w:t>
      </w:r>
      <w:proofErr w:type="spellStart"/>
      <w:r>
        <w:rPr>
          <w:rFonts w:ascii="Cambria" w:hAnsi="Cambria"/>
          <w:color w:val="000000"/>
          <w:sz w:val="22"/>
          <w:szCs w:val="22"/>
        </w:rPr>
        <w:t>median_playtime</w:t>
      </w:r>
      <w:proofErr w:type="spellEnd"/>
      <w:r>
        <w:rPr>
          <w:rFonts w:ascii="Cambria" w:hAnsi="Cambria"/>
          <w:color w:val="000000"/>
          <w:sz w:val="22"/>
          <w:szCs w:val="22"/>
        </w:rPr>
        <w:t>” and “price” attributes have a dramatic rise or fall. This may be because the</w:t>
      </w:r>
      <w:r w:rsidR="009E3395">
        <w:rPr>
          <w:rFonts w:ascii="Cambria" w:hAnsi="Cambria"/>
          <w:color w:val="000000"/>
          <w:sz w:val="22"/>
          <w:szCs w:val="22"/>
        </w:rPr>
        <w:t xml:space="preserve"> volume of</w:t>
      </w:r>
      <w:r>
        <w:rPr>
          <w:rFonts w:ascii="Cambria" w:hAnsi="Cambria"/>
          <w:color w:val="000000"/>
          <w:sz w:val="22"/>
          <w:szCs w:val="22"/>
        </w:rPr>
        <w:t xml:space="preserve"> data in such period</w:t>
      </w:r>
      <w:r w:rsidR="009E3395">
        <w:rPr>
          <w:rFonts w:ascii="Cambria" w:hAnsi="Cambria"/>
          <w:color w:val="000000"/>
          <w:sz w:val="22"/>
          <w:szCs w:val="22"/>
        </w:rPr>
        <w:t xml:space="preserve">s is not large enough. </w:t>
      </w:r>
      <w:r w:rsidR="009E3395">
        <w:rPr>
          <w:rFonts w:ascii="Cambria" w:hAnsi="Cambria" w:hint="eastAsia"/>
          <w:color w:val="000000"/>
          <w:sz w:val="22"/>
          <w:szCs w:val="22"/>
        </w:rPr>
        <w:t>D</w:t>
      </w:r>
      <w:r w:rsidR="009E3395">
        <w:rPr>
          <w:rFonts w:ascii="Cambria" w:hAnsi="Cambria"/>
          <w:color w:val="000000"/>
          <w:sz w:val="22"/>
          <w:szCs w:val="22"/>
        </w:rPr>
        <w:t>ue to the relative lack of the data in certain periods, the changes of the variables cannot be interpreted reasonably.</w:t>
      </w:r>
    </w:p>
    <w:p w14:paraId="592DB687" w14:textId="77777777" w:rsidR="009F4FED" w:rsidRPr="009F4FED" w:rsidRDefault="009F4FED" w:rsidP="009F4FED">
      <w:pPr>
        <w:ind w:left="400"/>
        <w:rPr>
          <w:rFonts w:ascii="Cambria" w:hAnsi="Cambria"/>
          <w:b/>
          <w:bCs/>
          <w:color w:val="000000"/>
        </w:rPr>
      </w:pPr>
    </w:p>
    <w:p w14:paraId="256268FE" w14:textId="68370A93" w:rsidR="009F4FED" w:rsidRPr="001B1DF5" w:rsidRDefault="009F4FED" w:rsidP="00757C79">
      <w:pPr>
        <w:pStyle w:val="a6"/>
        <w:numPr>
          <w:ilvl w:val="1"/>
          <w:numId w:val="4"/>
        </w:numPr>
        <w:spacing w:line="360" w:lineRule="auto"/>
        <w:ind w:firstLineChars="0" w:hanging="116"/>
        <w:rPr>
          <w:rFonts w:ascii="Cambria" w:hAnsi="Cambria"/>
          <w:b/>
          <w:bCs/>
        </w:rPr>
      </w:pPr>
      <w:r>
        <w:rPr>
          <w:rFonts w:ascii="Cambria" w:hAnsi="Cambria" w:hint="eastAsia"/>
          <w:b/>
          <w:bCs/>
        </w:rPr>
        <w:t>Q</w:t>
      </w:r>
      <w:r>
        <w:rPr>
          <w:rFonts w:ascii="Cambria" w:hAnsi="Cambria"/>
          <w:b/>
          <w:bCs/>
        </w:rPr>
        <w:t xml:space="preserve">uestion 2: </w:t>
      </w:r>
      <w:r w:rsidRPr="009F4FED">
        <w:rPr>
          <w:rFonts w:ascii="Cambria" w:hAnsi="Cambria"/>
          <w:b/>
          <w:bCs/>
          <w:color w:val="000000"/>
          <w:sz w:val="22"/>
          <w:szCs w:val="22"/>
        </w:rPr>
        <w:t>Do game prices and ratings have an impact on market performance?</w:t>
      </w:r>
    </w:p>
    <w:p w14:paraId="2FC98F8B" w14:textId="10A4690F" w:rsidR="001B1DF5" w:rsidRPr="00545ED0" w:rsidRDefault="001B1DF5" w:rsidP="00C14F78">
      <w:pPr>
        <w:pStyle w:val="a6"/>
        <w:numPr>
          <w:ilvl w:val="0"/>
          <w:numId w:val="12"/>
        </w:numPr>
        <w:spacing w:line="276" w:lineRule="auto"/>
        <w:ind w:left="1134" w:firstLineChars="0" w:hanging="425"/>
        <w:rPr>
          <w:rFonts w:ascii="Cambria" w:hAnsi="Cambria"/>
          <w:color w:val="000000"/>
          <w:sz w:val="22"/>
          <w:szCs w:val="22"/>
        </w:rPr>
      </w:pPr>
      <w:r w:rsidRPr="00545ED0">
        <w:rPr>
          <w:rFonts w:ascii="Cambria" w:hAnsi="Cambria"/>
          <w:b/>
          <w:bCs/>
          <w:color w:val="000000"/>
          <w:sz w:val="22"/>
          <w:szCs w:val="22"/>
        </w:rPr>
        <w:t>Manipulation</w:t>
      </w:r>
      <w:r w:rsidRPr="00545ED0">
        <w:rPr>
          <w:rFonts w:ascii="Cambria" w:hAnsi="Cambria"/>
          <w:color w:val="000000"/>
          <w:sz w:val="22"/>
          <w:szCs w:val="22"/>
        </w:rPr>
        <w:t xml:space="preserve">: </w:t>
      </w:r>
    </w:p>
    <w:p w14:paraId="036347C4" w14:textId="1E3D9AE5" w:rsidR="001B1DF5" w:rsidRPr="00993065" w:rsidRDefault="006C6AA0" w:rsidP="00993065">
      <w:pPr>
        <w:pStyle w:val="a6"/>
        <w:spacing w:afterLines="50" w:after="120"/>
        <w:ind w:left="1134" w:firstLine="440"/>
        <w:rPr>
          <w:rFonts w:ascii="Cambria" w:hAnsi="Cambria"/>
          <w:color w:val="000000"/>
          <w:sz w:val="22"/>
          <w:szCs w:val="22"/>
        </w:rPr>
      </w:pPr>
      <w:r>
        <w:rPr>
          <w:rFonts w:ascii="Cambria" w:hAnsi="Cambria"/>
          <w:color w:val="000000"/>
          <w:sz w:val="22"/>
          <w:szCs w:val="22"/>
        </w:rPr>
        <w:t xml:space="preserve">For this question, </w:t>
      </w:r>
      <w:r>
        <w:rPr>
          <w:rFonts w:ascii="Cambria" w:hAnsi="Cambria" w:hint="eastAsia"/>
          <w:color w:val="000000"/>
          <w:sz w:val="22"/>
          <w:szCs w:val="22"/>
        </w:rPr>
        <w:t>I</w:t>
      </w:r>
      <w:r>
        <w:rPr>
          <w:rFonts w:ascii="Cambria" w:hAnsi="Cambria"/>
          <w:color w:val="000000"/>
          <w:sz w:val="22"/>
          <w:szCs w:val="22"/>
        </w:rPr>
        <w:t xml:space="preserve"> did several data manipulation separately for its sub-questions. For the distribution of game price, I filter</w:t>
      </w:r>
      <w:r w:rsidR="00F412F0">
        <w:rPr>
          <w:rFonts w:ascii="Cambria" w:hAnsi="Cambria"/>
          <w:color w:val="000000"/>
          <w:sz w:val="22"/>
          <w:szCs w:val="22"/>
        </w:rPr>
        <w:t xml:space="preserve">ed </w:t>
      </w:r>
      <w:r>
        <w:rPr>
          <w:rFonts w:ascii="Cambria" w:hAnsi="Cambria"/>
          <w:color w:val="000000"/>
          <w:sz w:val="22"/>
          <w:szCs w:val="22"/>
        </w:rPr>
        <w:t xml:space="preserve">the data to get the records for the games of the top five developers with the largest number of developed games. For the exploratory questions about the relationship between the variables, </w:t>
      </w:r>
      <w:r w:rsidR="00494A2A">
        <w:rPr>
          <w:rFonts w:ascii="Cambria" w:hAnsi="Cambria"/>
          <w:color w:val="000000"/>
          <w:sz w:val="22"/>
          <w:szCs w:val="22"/>
        </w:rPr>
        <w:t xml:space="preserve">since the value </w:t>
      </w:r>
      <w:proofErr w:type="gramStart"/>
      <w:r w:rsidR="00494A2A">
        <w:rPr>
          <w:rFonts w:ascii="Cambria" w:hAnsi="Cambria"/>
          <w:color w:val="000000"/>
          <w:sz w:val="22"/>
          <w:szCs w:val="22"/>
        </w:rPr>
        <w:t>of ”owners</w:t>
      </w:r>
      <w:proofErr w:type="gramEnd"/>
      <w:r w:rsidR="00494A2A">
        <w:rPr>
          <w:rFonts w:ascii="Cambria" w:hAnsi="Cambria"/>
          <w:color w:val="000000"/>
          <w:sz w:val="22"/>
          <w:szCs w:val="22"/>
        </w:rPr>
        <w:t xml:space="preserve">“ </w:t>
      </w:r>
      <w:r w:rsidR="00494A2A">
        <w:rPr>
          <w:rFonts w:ascii="Cambria" w:hAnsi="Cambria" w:hint="eastAsia"/>
          <w:color w:val="000000"/>
          <w:sz w:val="22"/>
          <w:szCs w:val="22"/>
        </w:rPr>
        <w:t>att</w:t>
      </w:r>
      <w:r w:rsidR="00494A2A">
        <w:rPr>
          <w:rFonts w:ascii="Cambria" w:hAnsi="Cambria"/>
          <w:color w:val="000000"/>
          <w:sz w:val="22"/>
          <w:szCs w:val="22"/>
        </w:rPr>
        <w:t>ribute is presented only as a range, such as 0-20000, I set a random integer within this range as the number of estimated owners of the game for further visualization.</w:t>
      </w:r>
    </w:p>
    <w:p w14:paraId="12C4D657" w14:textId="77777777" w:rsidR="001B1DF5" w:rsidRDefault="001B1DF5" w:rsidP="00C14F78">
      <w:pPr>
        <w:pStyle w:val="a6"/>
        <w:numPr>
          <w:ilvl w:val="0"/>
          <w:numId w:val="12"/>
        </w:numPr>
        <w:spacing w:line="276" w:lineRule="auto"/>
        <w:ind w:left="1134" w:firstLineChars="0" w:hanging="425"/>
        <w:rPr>
          <w:rFonts w:ascii="Cambria" w:hAnsi="Cambria"/>
          <w:color w:val="000000"/>
          <w:sz w:val="22"/>
          <w:szCs w:val="22"/>
        </w:rPr>
      </w:pPr>
      <w:r w:rsidRPr="00545ED0">
        <w:rPr>
          <w:rFonts w:ascii="Cambria" w:hAnsi="Cambria"/>
          <w:b/>
          <w:bCs/>
          <w:color w:val="000000"/>
          <w:sz w:val="22"/>
          <w:szCs w:val="22"/>
        </w:rPr>
        <w:t>Abnormal data processing</w:t>
      </w:r>
      <w:r w:rsidRPr="00545ED0">
        <w:rPr>
          <w:rFonts w:ascii="Cambria" w:hAnsi="Cambria" w:hint="eastAsia"/>
          <w:color w:val="000000"/>
          <w:sz w:val="22"/>
          <w:szCs w:val="22"/>
        </w:rPr>
        <w:t>:</w:t>
      </w:r>
    </w:p>
    <w:p w14:paraId="593B2784" w14:textId="1D183BA0" w:rsidR="006A63C9" w:rsidRPr="00993065" w:rsidRDefault="006B2471" w:rsidP="00993065">
      <w:pPr>
        <w:pStyle w:val="a6"/>
        <w:spacing w:afterLines="50" w:after="120"/>
        <w:ind w:left="1134" w:firstLine="440"/>
        <w:rPr>
          <w:rFonts w:ascii="Cambria" w:hAnsi="Cambria"/>
          <w:color w:val="000000"/>
          <w:sz w:val="22"/>
          <w:szCs w:val="22"/>
        </w:rPr>
      </w:pPr>
      <w:r>
        <w:rPr>
          <w:rFonts w:ascii="Cambria" w:hAnsi="Cambria"/>
          <w:color w:val="000000"/>
          <w:sz w:val="22"/>
          <w:szCs w:val="22"/>
        </w:rPr>
        <w:t>Since I want to find the common pattern for the influence of game ratings on market performance, I filter</w:t>
      </w:r>
      <w:r>
        <w:rPr>
          <w:rFonts w:ascii="Cambria" w:hAnsi="Cambria" w:hint="eastAsia"/>
          <w:color w:val="000000"/>
          <w:sz w:val="22"/>
          <w:szCs w:val="22"/>
        </w:rPr>
        <w:t>ed</w:t>
      </w:r>
      <w:r>
        <w:rPr>
          <w:rFonts w:ascii="Cambria" w:hAnsi="Cambria"/>
          <w:color w:val="000000"/>
          <w:sz w:val="22"/>
          <w:szCs w:val="22"/>
        </w:rPr>
        <w:t xml:space="preserve"> </w:t>
      </w:r>
      <w:r>
        <w:rPr>
          <w:rFonts w:ascii="Cambria" w:hAnsi="Cambria" w:hint="eastAsia"/>
          <w:color w:val="000000"/>
          <w:sz w:val="22"/>
          <w:szCs w:val="22"/>
        </w:rPr>
        <w:t>out</w:t>
      </w:r>
      <w:r>
        <w:rPr>
          <w:rFonts w:ascii="Cambria" w:hAnsi="Cambria"/>
          <w:color w:val="000000"/>
          <w:sz w:val="22"/>
          <w:szCs w:val="22"/>
        </w:rPr>
        <w:t xml:space="preserve"> records with extreme values</w:t>
      </w:r>
      <w:r w:rsidR="00D95819">
        <w:rPr>
          <w:rFonts w:ascii="Cambria" w:hAnsi="Cambria"/>
          <w:color w:val="000000"/>
          <w:sz w:val="22"/>
          <w:szCs w:val="22"/>
        </w:rPr>
        <w:t xml:space="preserve"> </w:t>
      </w:r>
      <w:r>
        <w:rPr>
          <w:rFonts w:ascii="Cambria" w:hAnsi="Cambria"/>
          <w:color w:val="000000"/>
          <w:sz w:val="22"/>
          <w:szCs w:val="22"/>
        </w:rPr>
        <w:t>of</w:t>
      </w:r>
      <w:r w:rsidR="00D95819">
        <w:rPr>
          <w:rFonts w:ascii="Cambria" w:hAnsi="Cambria"/>
          <w:color w:val="000000"/>
          <w:sz w:val="22"/>
          <w:szCs w:val="22"/>
        </w:rPr>
        <w:t xml:space="preserve"> “</w:t>
      </w:r>
      <w:proofErr w:type="spellStart"/>
      <w:r>
        <w:rPr>
          <w:rFonts w:ascii="Cambria" w:hAnsi="Cambria"/>
          <w:color w:val="000000"/>
          <w:sz w:val="22"/>
          <w:szCs w:val="22"/>
        </w:rPr>
        <w:t>estimated_owner</w:t>
      </w:r>
      <w:proofErr w:type="spellEnd"/>
      <w:r w:rsidR="00D95819">
        <w:rPr>
          <w:rFonts w:ascii="Cambria" w:hAnsi="Cambria"/>
          <w:color w:val="000000"/>
          <w:sz w:val="22"/>
          <w:szCs w:val="22"/>
        </w:rPr>
        <w:t>”</w:t>
      </w:r>
      <w:r>
        <w:rPr>
          <w:rFonts w:ascii="Cambria" w:hAnsi="Cambria"/>
          <w:color w:val="000000"/>
          <w:sz w:val="22"/>
          <w:szCs w:val="22"/>
        </w:rPr>
        <w:t xml:space="preserve"> and </w:t>
      </w:r>
      <w:r w:rsidR="00D95819">
        <w:rPr>
          <w:rFonts w:ascii="Cambria" w:hAnsi="Cambria"/>
          <w:color w:val="000000"/>
          <w:sz w:val="22"/>
          <w:szCs w:val="22"/>
        </w:rPr>
        <w:t>“</w:t>
      </w:r>
      <w:proofErr w:type="spellStart"/>
      <w:r>
        <w:rPr>
          <w:rFonts w:ascii="Cambria" w:hAnsi="Cambria"/>
          <w:color w:val="000000"/>
          <w:sz w:val="22"/>
          <w:szCs w:val="22"/>
        </w:rPr>
        <w:t>average_playtime</w:t>
      </w:r>
      <w:proofErr w:type="spellEnd"/>
      <w:r w:rsidR="00D95819">
        <w:rPr>
          <w:rFonts w:ascii="Cambria" w:hAnsi="Cambria"/>
          <w:color w:val="000000"/>
          <w:sz w:val="22"/>
          <w:szCs w:val="22"/>
        </w:rPr>
        <w:t>”</w:t>
      </w:r>
      <w:r>
        <w:rPr>
          <w:rFonts w:ascii="Cambria" w:hAnsi="Cambria"/>
          <w:color w:val="000000"/>
          <w:sz w:val="22"/>
          <w:szCs w:val="22"/>
        </w:rPr>
        <w:t xml:space="preserve"> attributes. In this way, the outliers cannot have a large effect on the fitting and the calculation of correlation.</w:t>
      </w:r>
    </w:p>
    <w:p w14:paraId="1C68CC21" w14:textId="27E30E2E" w:rsidR="001B1DF5" w:rsidRDefault="001B1DF5" w:rsidP="006A63C9">
      <w:pPr>
        <w:pStyle w:val="a6"/>
        <w:numPr>
          <w:ilvl w:val="0"/>
          <w:numId w:val="12"/>
        </w:numPr>
        <w:spacing w:line="276" w:lineRule="auto"/>
        <w:ind w:left="1134" w:firstLineChars="0"/>
        <w:rPr>
          <w:rFonts w:ascii="Cambria" w:hAnsi="Cambria"/>
          <w:color w:val="000000"/>
          <w:sz w:val="22"/>
          <w:szCs w:val="22"/>
        </w:rPr>
      </w:pPr>
      <w:r w:rsidRPr="00545ED0">
        <w:rPr>
          <w:rFonts w:ascii="Cambria" w:hAnsi="Cambria" w:hint="eastAsia"/>
          <w:b/>
          <w:bCs/>
          <w:color w:val="000000"/>
          <w:sz w:val="22"/>
          <w:szCs w:val="22"/>
        </w:rPr>
        <w:t>C</w:t>
      </w:r>
      <w:r w:rsidRPr="00545ED0">
        <w:rPr>
          <w:rFonts w:ascii="Cambria" w:hAnsi="Cambria"/>
          <w:b/>
          <w:bCs/>
          <w:color w:val="000000"/>
          <w:sz w:val="22"/>
          <w:szCs w:val="22"/>
        </w:rPr>
        <w:t>hallenges</w:t>
      </w:r>
      <w:r w:rsidRPr="00545ED0">
        <w:rPr>
          <w:rFonts w:ascii="Cambria" w:hAnsi="Cambria"/>
          <w:color w:val="000000"/>
          <w:sz w:val="22"/>
          <w:szCs w:val="22"/>
        </w:rPr>
        <w:t>:</w:t>
      </w:r>
    </w:p>
    <w:p w14:paraId="378D720D" w14:textId="2E32AC44" w:rsidR="001B1DF5" w:rsidRDefault="006B2471" w:rsidP="00757C79">
      <w:pPr>
        <w:pStyle w:val="a6"/>
        <w:ind w:left="1134" w:firstLineChars="0" w:firstLine="426"/>
        <w:rPr>
          <w:rFonts w:ascii="Cambria" w:hAnsi="Cambria"/>
          <w:color w:val="000000"/>
          <w:sz w:val="22"/>
          <w:szCs w:val="22"/>
        </w:rPr>
      </w:pPr>
      <w:r w:rsidRPr="006B2471">
        <w:rPr>
          <w:rFonts w:ascii="Cambria" w:hAnsi="Cambria"/>
          <w:color w:val="000000"/>
          <w:sz w:val="22"/>
          <w:szCs w:val="22"/>
        </w:rPr>
        <w:lastRenderedPageBreak/>
        <w:t>Similar as question1,</w:t>
      </w:r>
      <w:r>
        <w:rPr>
          <w:rFonts w:ascii="Cambria" w:hAnsi="Cambria"/>
          <w:color w:val="000000"/>
          <w:sz w:val="22"/>
          <w:szCs w:val="22"/>
        </w:rPr>
        <w:t xml:space="preserve"> the data </w:t>
      </w:r>
      <w:r w:rsidR="00432930">
        <w:rPr>
          <w:rFonts w:ascii="Cambria" w:hAnsi="Cambria"/>
          <w:color w:val="000000"/>
          <w:sz w:val="22"/>
          <w:szCs w:val="22"/>
        </w:rPr>
        <w:t xml:space="preserve">volume </w:t>
      </w:r>
      <w:r>
        <w:rPr>
          <w:rFonts w:ascii="Cambria" w:hAnsi="Cambria"/>
          <w:color w:val="000000"/>
          <w:sz w:val="22"/>
          <w:szCs w:val="22"/>
        </w:rPr>
        <w:t xml:space="preserve">in different periods varies greatly. Due to this </w:t>
      </w:r>
      <w:r>
        <w:rPr>
          <w:rFonts w:ascii="Cambria" w:hAnsi="Cambria" w:hint="eastAsia"/>
          <w:color w:val="000000"/>
          <w:sz w:val="22"/>
          <w:szCs w:val="22"/>
        </w:rPr>
        <w:t>u</w:t>
      </w:r>
      <w:r w:rsidRPr="006B2471">
        <w:rPr>
          <w:rFonts w:ascii="Cambria" w:hAnsi="Cambria"/>
          <w:color w:val="000000"/>
          <w:sz w:val="22"/>
          <w:szCs w:val="22"/>
        </w:rPr>
        <w:t>nevenness</w:t>
      </w:r>
      <w:r>
        <w:rPr>
          <w:rFonts w:ascii="Cambria" w:hAnsi="Cambria"/>
          <w:color w:val="000000"/>
          <w:sz w:val="22"/>
          <w:szCs w:val="22"/>
        </w:rPr>
        <w:t xml:space="preserve">, the </w:t>
      </w:r>
      <w:r w:rsidR="00432930">
        <w:rPr>
          <w:rFonts w:ascii="Cambria" w:hAnsi="Cambria"/>
          <w:color w:val="000000"/>
          <w:sz w:val="22"/>
          <w:szCs w:val="22"/>
        </w:rPr>
        <w:t>weight</w:t>
      </w:r>
      <w:r w:rsidR="00A319AA">
        <w:rPr>
          <w:rFonts w:ascii="Cambria" w:hAnsi="Cambria"/>
          <w:color w:val="000000"/>
          <w:sz w:val="22"/>
          <w:szCs w:val="22"/>
        </w:rPr>
        <w:t>s</w:t>
      </w:r>
      <w:r>
        <w:rPr>
          <w:rFonts w:ascii="Cambria" w:hAnsi="Cambria"/>
          <w:color w:val="000000"/>
          <w:sz w:val="22"/>
          <w:szCs w:val="22"/>
        </w:rPr>
        <w:t xml:space="preserve"> of data in different periods</w:t>
      </w:r>
      <w:r w:rsidR="00A319AA">
        <w:rPr>
          <w:rFonts w:ascii="Cambria" w:hAnsi="Cambria"/>
          <w:color w:val="000000"/>
          <w:sz w:val="22"/>
          <w:szCs w:val="22"/>
        </w:rPr>
        <w:t xml:space="preserve"> for</w:t>
      </w:r>
      <w:r>
        <w:rPr>
          <w:rFonts w:ascii="Cambria" w:hAnsi="Cambria"/>
          <w:color w:val="000000"/>
          <w:sz w:val="22"/>
          <w:szCs w:val="22"/>
        </w:rPr>
        <w:t xml:space="preserve"> the final fitting </w:t>
      </w:r>
      <w:r w:rsidR="00432930">
        <w:rPr>
          <w:rFonts w:ascii="Cambria" w:hAnsi="Cambria"/>
          <w:color w:val="000000"/>
          <w:sz w:val="22"/>
          <w:szCs w:val="22"/>
        </w:rPr>
        <w:t>also var</w:t>
      </w:r>
      <w:r w:rsidR="00A319AA">
        <w:rPr>
          <w:rFonts w:ascii="Cambria" w:hAnsi="Cambria"/>
          <w:color w:val="000000"/>
          <w:sz w:val="22"/>
          <w:szCs w:val="22"/>
        </w:rPr>
        <w:t xml:space="preserve">y </w:t>
      </w:r>
      <w:proofErr w:type="spellStart"/>
      <w:r w:rsidR="00A319AA">
        <w:rPr>
          <w:rFonts w:ascii="Cambria" w:hAnsi="Cambria"/>
          <w:color w:val="000000"/>
          <w:sz w:val="22"/>
          <w:szCs w:val="22"/>
        </w:rPr>
        <w:t>greately</w:t>
      </w:r>
      <w:proofErr w:type="spellEnd"/>
      <w:r w:rsidR="00A319AA">
        <w:rPr>
          <w:rFonts w:ascii="Cambria" w:hAnsi="Cambria"/>
          <w:color w:val="000000"/>
          <w:sz w:val="22"/>
          <w:szCs w:val="22"/>
        </w:rPr>
        <w:t xml:space="preserve"> </w:t>
      </w:r>
      <w:r>
        <w:rPr>
          <w:rFonts w:ascii="Cambria" w:hAnsi="Cambria"/>
          <w:color w:val="000000"/>
          <w:sz w:val="22"/>
          <w:szCs w:val="22"/>
        </w:rPr>
        <w:t xml:space="preserve">so that the fitting result is not accurate enough. </w:t>
      </w:r>
      <w:r w:rsidR="00A319AA">
        <w:rPr>
          <w:rFonts w:ascii="Cambria" w:hAnsi="Cambria"/>
          <w:color w:val="000000"/>
          <w:sz w:val="22"/>
          <w:szCs w:val="22"/>
        </w:rPr>
        <w:t xml:space="preserve">To </w:t>
      </w:r>
      <w:r w:rsidR="00A319AA">
        <w:rPr>
          <w:rFonts w:ascii="Cambria" w:hAnsi="Cambria" w:hint="eastAsia"/>
          <w:color w:val="000000"/>
          <w:sz w:val="22"/>
          <w:szCs w:val="22"/>
        </w:rPr>
        <w:t>reduce</w:t>
      </w:r>
      <w:r w:rsidR="00A319AA">
        <w:rPr>
          <w:rFonts w:ascii="Cambria" w:hAnsi="Cambria"/>
          <w:color w:val="000000"/>
          <w:sz w:val="22"/>
          <w:szCs w:val="22"/>
        </w:rPr>
        <w:t xml:space="preserve"> the impact, </w:t>
      </w:r>
      <w:r w:rsidR="00A319AA" w:rsidRPr="00A319AA">
        <w:rPr>
          <w:rFonts w:ascii="Cambria" w:hAnsi="Cambria"/>
          <w:color w:val="000000"/>
          <w:sz w:val="22"/>
          <w:szCs w:val="22"/>
        </w:rPr>
        <w:t xml:space="preserve">I chose to fit the data from 2005-2019 where the data volume is </w:t>
      </w:r>
      <w:r w:rsidR="00A319AA">
        <w:rPr>
          <w:rFonts w:ascii="Cambria" w:hAnsi="Cambria"/>
          <w:color w:val="000000"/>
          <w:sz w:val="22"/>
          <w:szCs w:val="22"/>
        </w:rPr>
        <w:t xml:space="preserve">relatively </w:t>
      </w:r>
      <w:r w:rsidR="00A319AA" w:rsidRPr="00A319AA">
        <w:rPr>
          <w:rFonts w:ascii="Cambria" w:hAnsi="Cambria"/>
          <w:color w:val="000000"/>
          <w:sz w:val="22"/>
          <w:szCs w:val="22"/>
        </w:rPr>
        <w:t>uniform to eliminate the time effect in this analysis.</w:t>
      </w:r>
    </w:p>
    <w:p w14:paraId="0BF76D8F" w14:textId="77777777" w:rsidR="00A319AA" w:rsidRPr="00A319AA" w:rsidRDefault="00A319AA" w:rsidP="00A319AA">
      <w:pPr>
        <w:rPr>
          <w:rFonts w:ascii="Cambria" w:hAnsi="Cambria"/>
          <w:b/>
          <w:bCs/>
        </w:rPr>
      </w:pPr>
    </w:p>
    <w:p w14:paraId="6274AE43" w14:textId="6CAC4CDB" w:rsidR="009F4FED" w:rsidRPr="009F4FED" w:rsidRDefault="009F4FED" w:rsidP="00757C79">
      <w:pPr>
        <w:pStyle w:val="a6"/>
        <w:numPr>
          <w:ilvl w:val="1"/>
          <w:numId w:val="4"/>
        </w:numPr>
        <w:spacing w:line="360" w:lineRule="auto"/>
        <w:ind w:leftChars="130" w:left="850" w:hangingChars="234" w:hanging="564"/>
        <w:rPr>
          <w:rFonts w:ascii="Cambria" w:hAnsi="Cambria"/>
          <w:b/>
          <w:bCs/>
        </w:rPr>
      </w:pPr>
      <w:r>
        <w:rPr>
          <w:rFonts w:ascii="Cambria" w:hAnsi="Cambria"/>
          <w:b/>
          <w:bCs/>
        </w:rPr>
        <w:t>Question 3</w:t>
      </w:r>
      <w:r w:rsidRPr="009F4FED">
        <w:rPr>
          <w:rFonts w:ascii="Cambria" w:hAnsi="Cambria"/>
          <w:b/>
          <w:bCs/>
        </w:rPr>
        <w:t xml:space="preserve">: </w:t>
      </w:r>
      <w:r w:rsidRPr="009F4FED">
        <w:rPr>
          <w:rFonts w:ascii="Cambria" w:hAnsi="Cambria"/>
          <w:b/>
          <w:bCs/>
          <w:sz w:val="22"/>
          <w:szCs w:val="22"/>
        </w:rPr>
        <w:t xml:space="preserve">Do things that have similar game ratings </w:t>
      </w:r>
      <w:r w:rsidR="00757C79">
        <w:rPr>
          <w:rFonts w:ascii="Cambria" w:hAnsi="Cambria"/>
          <w:b/>
          <w:bCs/>
          <w:sz w:val="22"/>
          <w:szCs w:val="22"/>
        </w:rPr>
        <w:t xml:space="preserve">share any </w:t>
      </w:r>
      <w:r w:rsidR="00757C79">
        <w:rPr>
          <w:rFonts w:ascii="Cambria" w:hAnsi="Cambria" w:hint="eastAsia"/>
          <w:b/>
          <w:bCs/>
          <w:sz w:val="22"/>
          <w:szCs w:val="22"/>
        </w:rPr>
        <w:t>ch</w:t>
      </w:r>
      <w:r w:rsidR="00757C79">
        <w:rPr>
          <w:rFonts w:ascii="Cambria" w:hAnsi="Cambria"/>
          <w:b/>
          <w:bCs/>
          <w:sz w:val="22"/>
          <w:szCs w:val="22"/>
        </w:rPr>
        <w:t>aracteristics</w:t>
      </w:r>
      <w:r w:rsidRPr="009F4FED">
        <w:rPr>
          <w:rFonts w:ascii="Cambria" w:hAnsi="Cambria"/>
          <w:b/>
          <w:bCs/>
          <w:sz w:val="22"/>
          <w:szCs w:val="22"/>
        </w:rPr>
        <w:t>?</w:t>
      </w:r>
    </w:p>
    <w:p w14:paraId="7822A4C7" w14:textId="3E34BFA6" w:rsidR="008A0FFA" w:rsidRPr="00545ED0" w:rsidRDefault="008A0FFA" w:rsidP="00C14F78">
      <w:pPr>
        <w:pStyle w:val="a6"/>
        <w:numPr>
          <w:ilvl w:val="0"/>
          <w:numId w:val="12"/>
        </w:numPr>
        <w:spacing w:line="276" w:lineRule="auto"/>
        <w:ind w:left="1134" w:firstLineChars="0" w:hanging="425"/>
        <w:rPr>
          <w:rFonts w:ascii="Cambria" w:hAnsi="Cambria"/>
          <w:color w:val="000000"/>
          <w:sz w:val="22"/>
          <w:szCs w:val="22"/>
        </w:rPr>
      </w:pPr>
      <w:r w:rsidRPr="00545ED0">
        <w:rPr>
          <w:rFonts w:ascii="Cambria" w:hAnsi="Cambria"/>
          <w:b/>
          <w:bCs/>
          <w:color w:val="000000"/>
          <w:sz w:val="22"/>
          <w:szCs w:val="22"/>
        </w:rPr>
        <w:t>Manipulation</w:t>
      </w:r>
      <w:r w:rsidRPr="00545ED0">
        <w:rPr>
          <w:rFonts w:ascii="Cambria" w:hAnsi="Cambria"/>
          <w:color w:val="000000"/>
          <w:sz w:val="22"/>
          <w:szCs w:val="22"/>
        </w:rPr>
        <w:t xml:space="preserve">: </w:t>
      </w:r>
    </w:p>
    <w:p w14:paraId="18CA54BF" w14:textId="5E38C251" w:rsidR="008A0FFA" w:rsidRPr="00993065" w:rsidRDefault="000D1956" w:rsidP="00993065">
      <w:pPr>
        <w:pStyle w:val="a6"/>
        <w:spacing w:afterLines="50" w:after="120"/>
        <w:ind w:left="1134" w:firstLine="440"/>
        <w:rPr>
          <w:rFonts w:ascii="Cambria" w:hAnsi="Cambria"/>
          <w:color w:val="000000"/>
          <w:sz w:val="22"/>
          <w:szCs w:val="22"/>
        </w:rPr>
      </w:pPr>
      <w:r>
        <w:rPr>
          <w:rFonts w:ascii="Cambria" w:hAnsi="Cambria" w:hint="eastAsia"/>
          <w:color w:val="000000"/>
          <w:sz w:val="22"/>
          <w:szCs w:val="22"/>
        </w:rPr>
        <w:t>To</w:t>
      </w:r>
      <w:r>
        <w:rPr>
          <w:rFonts w:ascii="Cambria" w:hAnsi="Cambria"/>
          <w:color w:val="000000"/>
          <w:sz w:val="22"/>
          <w:szCs w:val="22"/>
        </w:rPr>
        <w:t xml:space="preserve"> do the clustering, I needed to re-indexed the data. Since one game have several genres, I first explode the data </w:t>
      </w:r>
      <w:r>
        <w:rPr>
          <w:rFonts w:ascii="Cambria" w:hAnsi="Cambria" w:hint="eastAsia"/>
          <w:color w:val="000000"/>
          <w:sz w:val="22"/>
          <w:szCs w:val="22"/>
        </w:rPr>
        <w:t>so</w:t>
      </w:r>
      <w:r>
        <w:rPr>
          <w:rFonts w:ascii="Cambria" w:hAnsi="Cambria"/>
          <w:color w:val="000000"/>
          <w:sz w:val="22"/>
          <w:szCs w:val="22"/>
        </w:rPr>
        <w:t xml:space="preserve"> that each row has only one genre. Then, I grouped the rows with the same genre together and calculate the average positive ratings and negative ratings. Finally, I set the “genre” attribute as the index and use the average positive and negative ratings data for further clustering. For the clustering of developers, I used similar steps to get the re-indexed data for further clustering.</w:t>
      </w:r>
    </w:p>
    <w:p w14:paraId="2521E148" w14:textId="77777777" w:rsidR="008A0FFA" w:rsidRDefault="008A0FFA" w:rsidP="00993065">
      <w:pPr>
        <w:pStyle w:val="a6"/>
        <w:numPr>
          <w:ilvl w:val="0"/>
          <w:numId w:val="12"/>
        </w:numPr>
        <w:ind w:left="1134" w:firstLineChars="0"/>
        <w:rPr>
          <w:rFonts w:ascii="Cambria" w:hAnsi="Cambria"/>
          <w:color w:val="000000"/>
          <w:sz w:val="22"/>
          <w:szCs w:val="22"/>
        </w:rPr>
      </w:pPr>
      <w:r w:rsidRPr="00545ED0">
        <w:rPr>
          <w:rFonts w:ascii="Cambria" w:hAnsi="Cambria"/>
          <w:b/>
          <w:bCs/>
          <w:color w:val="000000"/>
          <w:sz w:val="22"/>
          <w:szCs w:val="22"/>
        </w:rPr>
        <w:t>Abnormal data processing</w:t>
      </w:r>
      <w:r w:rsidRPr="00545ED0">
        <w:rPr>
          <w:rFonts w:ascii="Cambria" w:hAnsi="Cambria" w:hint="eastAsia"/>
          <w:color w:val="000000"/>
          <w:sz w:val="22"/>
          <w:szCs w:val="22"/>
        </w:rPr>
        <w:t>:</w:t>
      </w:r>
    </w:p>
    <w:p w14:paraId="42B414B6" w14:textId="41DA5BE2" w:rsidR="00993065" w:rsidRPr="00993065" w:rsidRDefault="000D1956" w:rsidP="00993065">
      <w:pPr>
        <w:pStyle w:val="a6"/>
        <w:spacing w:afterLines="50" w:after="120"/>
        <w:ind w:left="1134" w:firstLine="440"/>
        <w:rPr>
          <w:rFonts w:ascii="Cambria" w:hAnsi="Cambria"/>
          <w:color w:val="000000"/>
          <w:sz w:val="22"/>
          <w:szCs w:val="22"/>
        </w:rPr>
      </w:pPr>
      <w:r>
        <w:rPr>
          <w:rFonts w:ascii="Cambria" w:hAnsi="Cambria"/>
          <w:color w:val="000000"/>
          <w:sz w:val="22"/>
          <w:szCs w:val="22"/>
        </w:rPr>
        <w:t>I dropped the records with nan value of positive ratings and negative ratings. I also filtered out the</w:t>
      </w:r>
      <w:r w:rsidR="00EE2647">
        <w:rPr>
          <w:rFonts w:ascii="Cambria" w:hAnsi="Cambria"/>
          <w:color w:val="000000"/>
          <w:sz w:val="22"/>
          <w:szCs w:val="22"/>
        </w:rPr>
        <w:t xml:space="preserve"> rows</w:t>
      </w:r>
      <w:r>
        <w:rPr>
          <w:rFonts w:ascii="Cambria" w:hAnsi="Cambria"/>
          <w:color w:val="000000"/>
          <w:sz w:val="22"/>
          <w:szCs w:val="22"/>
        </w:rPr>
        <w:t xml:space="preserve"> with extreme value</w:t>
      </w:r>
      <w:r w:rsidR="00EE2647">
        <w:rPr>
          <w:rFonts w:ascii="Cambria" w:hAnsi="Cambria"/>
          <w:color w:val="000000"/>
          <w:sz w:val="22"/>
          <w:szCs w:val="22"/>
        </w:rPr>
        <w:t>s.</w:t>
      </w:r>
    </w:p>
    <w:p w14:paraId="3E49A21A" w14:textId="77777777" w:rsidR="008A0FFA" w:rsidRDefault="008A0FFA" w:rsidP="00993065">
      <w:pPr>
        <w:pStyle w:val="a6"/>
        <w:numPr>
          <w:ilvl w:val="0"/>
          <w:numId w:val="12"/>
        </w:numPr>
        <w:ind w:left="1134" w:firstLineChars="0" w:hanging="425"/>
        <w:rPr>
          <w:rFonts w:ascii="Cambria" w:hAnsi="Cambria"/>
          <w:color w:val="000000"/>
          <w:sz w:val="22"/>
          <w:szCs w:val="22"/>
        </w:rPr>
      </w:pPr>
      <w:r w:rsidRPr="00545ED0">
        <w:rPr>
          <w:rFonts w:ascii="Cambria" w:hAnsi="Cambria" w:hint="eastAsia"/>
          <w:b/>
          <w:bCs/>
          <w:color w:val="000000"/>
          <w:sz w:val="22"/>
          <w:szCs w:val="22"/>
        </w:rPr>
        <w:t>C</w:t>
      </w:r>
      <w:r w:rsidRPr="00545ED0">
        <w:rPr>
          <w:rFonts w:ascii="Cambria" w:hAnsi="Cambria"/>
          <w:b/>
          <w:bCs/>
          <w:color w:val="000000"/>
          <w:sz w:val="22"/>
          <w:szCs w:val="22"/>
        </w:rPr>
        <w:t>hallenges</w:t>
      </w:r>
      <w:r w:rsidRPr="00545ED0">
        <w:rPr>
          <w:rFonts w:ascii="Cambria" w:hAnsi="Cambria"/>
          <w:color w:val="000000"/>
          <w:sz w:val="22"/>
          <w:szCs w:val="22"/>
        </w:rPr>
        <w:t>:</w:t>
      </w:r>
    </w:p>
    <w:p w14:paraId="29DC947E" w14:textId="3625D658" w:rsidR="008A0FFA" w:rsidRDefault="00EE2647" w:rsidP="008E6D34">
      <w:pPr>
        <w:pStyle w:val="a6"/>
        <w:ind w:left="1134" w:firstLineChars="0" w:firstLine="440"/>
        <w:rPr>
          <w:rFonts w:ascii="Cambria" w:hAnsi="Cambria"/>
          <w:color w:val="000000"/>
          <w:sz w:val="22"/>
          <w:szCs w:val="22"/>
        </w:rPr>
      </w:pPr>
      <w:r>
        <w:rPr>
          <w:rFonts w:ascii="Cambria" w:hAnsi="Cambria"/>
          <w:color w:val="000000"/>
          <w:sz w:val="22"/>
          <w:szCs w:val="22"/>
        </w:rPr>
        <w:t xml:space="preserve">The clustering result for the genres is relatively sparse. The direct clustering for all the genres may not be appropriate enough. </w:t>
      </w:r>
      <w:r w:rsidRPr="00EE2647">
        <w:rPr>
          <w:rFonts w:ascii="Cambria" w:hAnsi="Cambria"/>
          <w:color w:val="000000"/>
          <w:sz w:val="22"/>
          <w:szCs w:val="22"/>
        </w:rPr>
        <w:t>More refinement groups are needed</w:t>
      </w:r>
      <w:r>
        <w:rPr>
          <w:rFonts w:ascii="Cambria" w:hAnsi="Cambria"/>
          <w:color w:val="000000"/>
          <w:sz w:val="22"/>
          <w:szCs w:val="22"/>
        </w:rPr>
        <w:t xml:space="preserve"> before the clustering to get the better performance.</w:t>
      </w:r>
    </w:p>
    <w:p w14:paraId="11596D9C" w14:textId="2FF36831" w:rsidR="00970680" w:rsidRDefault="00970680" w:rsidP="008A0FFA">
      <w:pPr>
        <w:ind w:left="400"/>
        <w:rPr>
          <w:rFonts w:ascii="Cambria" w:hAnsi="Cambria"/>
          <w:b/>
          <w:bCs/>
        </w:rPr>
      </w:pPr>
    </w:p>
    <w:p w14:paraId="27F0FF56" w14:textId="77777777" w:rsidR="00D95819" w:rsidRPr="009F4FED" w:rsidRDefault="00D95819" w:rsidP="008A0FFA">
      <w:pPr>
        <w:ind w:left="400"/>
        <w:rPr>
          <w:rFonts w:ascii="Cambria" w:hAnsi="Cambria"/>
          <w:b/>
          <w:bCs/>
        </w:rPr>
      </w:pPr>
    </w:p>
    <w:p w14:paraId="066511F4" w14:textId="54B92938" w:rsidR="00E220DA" w:rsidRPr="006B4023" w:rsidRDefault="00970680" w:rsidP="006B4023">
      <w:pPr>
        <w:pStyle w:val="a6"/>
        <w:numPr>
          <w:ilvl w:val="0"/>
          <w:numId w:val="4"/>
        </w:numPr>
        <w:spacing w:line="360" w:lineRule="auto"/>
        <w:ind w:firstLineChars="0"/>
        <w:rPr>
          <w:rFonts w:ascii="Cambria" w:hAnsi="Cambria"/>
        </w:rPr>
      </w:pPr>
      <w:r>
        <w:rPr>
          <w:rFonts w:ascii="Cambria" w:hAnsi="Cambria" w:hint="eastAsia"/>
          <w:b/>
          <w:bCs/>
          <w:color w:val="000000"/>
          <w:sz w:val="29"/>
          <w:szCs w:val="29"/>
        </w:rPr>
        <w:t>Analysis</w:t>
      </w:r>
      <w:r>
        <w:rPr>
          <w:rFonts w:ascii="Cambria" w:hAnsi="Cambria"/>
          <w:b/>
          <w:bCs/>
          <w:color w:val="000000"/>
          <w:sz w:val="29"/>
          <w:szCs w:val="29"/>
        </w:rPr>
        <w:t xml:space="preserve"> and Results</w:t>
      </w:r>
    </w:p>
    <w:p w14:paraId="5AE2288B" w14:textId="230D6A72" w:rsidR="006B4023" w:rsidRPr="006B4023" w:rsidRDefault="006B4023" w:rsidP="00993065">
      <w:pPr>
        <w:spacing w:afterLines="50" w:after="120"/>
        <w:ind w:firstLine="284"/>
        <w:rPr>
          <w:rFonts w:ascii="Cambria" w:hAnsi="Cambria"/>
        </w:rPr>
      </w:pPr>
      <w:r w:rsidRPr="006B4023">
        <w:rPr>
          <w:rFonts w:ascii="Cambria" w:hAnsi="Cambria"/>
        </w:rPr>
        <w:t xml:space="preserve"> </w:t>
      </w:r>
      <w:r>
        <w:rPr>
          <w:rFonts w:ascii="Cambria" w:hAnsi="Cambria"/>
        </w:rPr>
        <w:t>In this section, I will describe the code workflow and present visualizations and corresponding analysis of the results. The visualizations are in the file</w:t>
      </w:r>
      <w:r w:rsidRPr="006B4023">
        <w:rPr>
          <w:rFonts w:ascii="Cambria" w:hAnsi="Cambria"/>
          <w:i/>
          <w:iCs/>
        </w:rPr>
        <w:t xml:space="preserve"> sijuntao_si618_project2.ipynb</w:t>
      </w:r>
      <w:r>
        <w:rPr>
          <w:rFonts w:ascii="Cambria" w:hAnsi="Cambria"/>
        </w:rPr>
        <w:t>.</w:t>
      </w:r>
    </w:p>
    <w:p w14:paraId="5BE4D80A" w14:textId="718FB706" w:rsidR="006B4023" w:rsidRPr="009C4843" w:rsidRDefault="006B4023" w:rsidP="00D95819">
      <w:pPr>
        <w:pStyle w:val="a6"/>
        <w:numPr>
          <w:ilvl w:val="1"/>
          <w:numId w:val="4"/>
        </w:numPr>
        <w:spacing w:line="360" w:lineRule="auto"/>
        <w:ind w:left="426" w:firstLineChars="0" w:hanging="116"/>
        <w:rPr>
          <w:rFonts w:ascii="Cambria" w:hAnsi="Cambria"/>
          <w:b/>
          <w:bCs/>
          <w:color w:val="000000"/>
          <w:sz w:val="22"/>
          <w:szCs w:val="22"/>
        </w:rPr>
      </w:pPr>
      <w:r w:rsidRPr="009F4FED">
        <w:rPr>
          <w:rFonts w:ascii="Cambria" w:hAnsi="Cambria"/>
          <w:b/>
          <w:bCs/>
        </w:rPr>
        <w:t xml:space="preserve">Question 1: </w:t>
      </w:r>
      <w:r w:rsidRPr="009C4843">
        <w:rPr>
          <w:rFonts w:ascii="Cambria" w:hAnsi="Cambria" w:hint="eastAsia"/>
          <w:b/>
          <w:bCs/>
          <w:color w:val="000000"/>
          <w:sz w:val="22"/>
          <w:szCs w:val="22"/>
        </w:rPr>
        <w:t>How</w:t>
      </w:r>
      <w:r w:rsidRPr="009C4843">
        <w:rPr>
          <w:rFonts w:ascii="Cambria" w:hAnsi="Cambria"/>
          <w:b/>
          <w:bCs/>
          <w:color w:val="000000"/>
          <w:sz w:val="22"/>
          <w:szCs w:val="22"/>
        </w:rPr>
        <w:t xml:space="preserve"> does time affect the game price setting and user’s activities?</w:t>
      </w:r>
    </w:p>
    <w:p w14:paraId="67B31DBD" w14:textId="1B64756F" w:rsidR="00D95819" w:rsidRDefault="006B4023" w:rsidP="00993065">
      <w:pPr>
        <w:spacing w:afterLines="100" w:after="240" w:line="276" w:lineRule="auto"/>
        <w:ind w:leftChars="386" w:left="849"/>
        <w:rPr>
          <w:rFonts w:ascii="Cambria" w:hAnsi="Cambria"/>
          <w:color w:val="000000"/>
        </w:rPr>
      </w:pPr>
      <w:r w:rsidRPr="006B4023">
        <w:rPr>
          <w:rFonts w:ascii="Cambria" w:hAnsi="Cambria"/>
          <w:b/>
          <w:bCs/>
        </w:rPr>
        <w:t>Workflow</w:t>
      </w:r>
      <w:r w:rsidRPr="006B4023">
        <w:rPr>
          <w:rFonts w:ascii="Cambria" w:hAnsi="Cambria"/>
          <w:b/>
          <w:bCs/>
          <w:color w:val="000000"/>
        </w:rPr>
        <w:t xml:space="preserve">: </w:t>
      </w:r>
      <w:r w:rsidRPr="006B4023">
        <w:rPr>
          <w:rFonts w:ascii="Cambria" w:hAnsi="Cambria"/>
          <w:color w:val="000000"/>
        </w:rPr>
        <w:t xml:space="preserve">First, I did the manipulation to the data as described in section 3.1. Then, I used </w:t>
      </w:r>
      <w:proofErr w:type="spellStart"/>
      <w:r w:rsidRPr="006B4023">
        <w:rPr>
          <w:rFonts w:ascii="Cambria" w:hAnsi="Cambria"/>
          <w:color w:val="000000"/>
        </w:rPr>
        <w:t>ggplot</w:t>
      </w:r>
      <w:r w:rsidR="00D95819">
        <w:rPr>
          <w:rFonts w:ascii="Cambria" w:hAnsi="Cambria"/>
          <w:color w:val="000000"/>
        </w:rPr>
        <w:t>s</w:t>
      </w:r>
      <w:proofErr w:type="spellEnd"/>
      <w:r w:rsidRPr="006B4023">
        <w:rPr>
          <w:rFonts w:ascii="Cambria" w:hAnsi="Cambria"/>
          <w:color w:val="000000"/>
        </w:rPr>
        <w:t xml:space="preserve"> </w:t>
      </w:r>
      <w:r w:rsidR="00D95819">
        <w:rPr>
          <w:rFonts w:ascii="Cambria" w:hAnsi="Cambria"/>
          <w:color w:val="000000"/>
        </w:rPr>
        <w:t xml:space="preserve">with year intervals </w:t>
      </w:r>
      <w:r w:rsidRPr="006B4023">
        <w:rPr>
          <w:rFonts w:ascii="Cambria" w:hAnsi="Cambria"/>
          <w:color w:val="000000"/>
        </w:rPr>
        <w:t xml:space="preserve">to perform the effect of time on the </w:t>
      </w:r>
      <w:proofErr w:type="gramStart"/>
      <w:r w:rsidRPr="006B4023">
        <w:rPr>
          <w:rFonts w:ascii="Cambria" w:hAnsi="Cambria"/>
          <w:color w:val="000000"/>
        </w:rPr>
        <w:t>variables</w:t>
      </w:r>
      <w:proofErr w:type="gramEnd"/>
      <w:r w:rsidR="00D95819">
        <w:rPr>
          <w:rFonts w:ascii="Cambria" w:hAnsi="Cambria"/>
          <w:color w:val="000000"/>
        </w:rPr>
        <w:t xml:space="preserve"> “price” and “</w:t>
      </w:r>
      <w:proofErr w:type="spellStart"/>
      <w:r w:rsidR="00D95819">
        <w:rPr>
          <w:rFonts w:ascii="Cambria" w:hAnsi="Cambria"/>
          <w:color w:val="000000"/>
        </w:rPr>
        <w:t>median_playtime</w:t>
      </w:r>
      <w:proofErr w:type="spellEnd"/>
      <w:r w:rsidR="00D95819">
        <w:rPr>
          <w:rFonts w:ascii="Cambria" w:hAnsi="Cambria"/>
          <w:color w:val="000000"/>
        </w:rPr>
        <w:t>”</w:t>
      </w:r>
      <w:r w:rsidRPr="006B4023">
        <w:rPr>
          <w:rFonts w:ascii="Cambria" w:hAnsi="Cambria"/>
          <w:color w:val="000000"/>
        </w:rPr>
        <w:t>.</w:t>
      </w:r>
    </w:p>
    <w:p w14:paraId="12A18C43" w14:textId="059B6288" w:rsidR="00D95819" w:rsidRPr="009C4843" w:rsidRDefault="00D95819" w:rsidP="00993065">
      <w:pPr>
        <w:pStyle w:val="a6"/>
        <w:numPr>
          <w:ilvl w:val="0"/>
          <w:numId w:val="7"/>
        </w:numPr>
        <w:tabs>
          <w:tab w:val="left" w:pos="851"/>
        </w:tabs>
        <w:spacing w:line="360" w:lineRule="auto"/>
        <w:ind w:firstLineChars="0" w:firstLine="51"/>
        <w:rPr>
          <w:rFonts w:ascii="Cambria" w:hAnsi="Cambria"/>
          <w:b/>
          <w:bCs/>
          <w:color w:val="000000"/>
          <w:sz w:val="22"/>
          <w:szCs w:val="22"/>
        </w:rPr>
      </w:pPr>
      <w:r w:rsidRPr="009C4843">
        <w:rPr>
          <w:rFonts w:ascii="Cambria" w:hAnsi="Cambria"/>
          <w:b/>
          <w:bCs/>
          <w:color w:val="000000"/>
          <w:sz w:val="22"/>
          <w:szCs w:val="22"/>
        </w:rPr>
        <w:t>Does there exist any tendency of the game price setting?</w:t>
      </w:r>
    </w:p>
    <w:p w14:paraId="20BF9A36" w14:textId="4A35AA43" w:rsidR="00993065" w:rsidRPr="00993065" w:rsidRDefault="006A63C9" w:rsidP="00993065">
      <w:pPr>
        <w:pStyle w:val="a6"/>
        <w:tabs>
          <w:tab w:val="left" w:pos="851"/>
        </w:tabs>
        <w:spacing w:line="276" w:lineRule="auto"/>
        <w:ind w:left="851" w:firstLine="440"/>
        <w:rPr>
          <w:rFonts w:ascii="Cambria" w:hAnsi="Cambria"/>
          <w:color w:val="000000"/>
          <w:sz w:val="22"/>
          <w:szCs w:val="22"/>
        </w:rPr>
      </w:pPr>
      <w:r>
        <w:rPr>
          <w:rFonts w:ascii="Cambria" w:hAnsi="Cambria"/>
          <w:color w:val="000000"/>
          <w:sz w:val="22"/>
          <w:szCs w:val="22"/>
        </w:rPr>
        <w:t xml:space="preserve">According to the figure 1, we can find that the change of game price can be divided into two stages. The first stage is 1997-2005 where the game price changes dramatically. It is obvious that the number of data points in this period is relatively low compared to that </w:t>
      </w:r>
      <w:r w:rsidRPr="006A63C9">
        <w:rPr>
          <w:rFonts w:ascii="Cambria" w:hAnsi="Cambria"/>
          <w:color w:val="000000"/>
          <w:sz w:val="22"/>
          <w:szCs w:val="22"/>
        </w:rPr>
        <w:t>from 2006-2019, which means that the data from 1997-2005 is not very informative to be</w:t>
      </w:r>
      <w:r w:rsidR="00993065">
        <w:rPr>
          <w:rFonts w:ascii="Cambria" w:hAnsi="Cambria"/>
          <w:color w:val="000000"/>
          <w:sz w:val="22"/>
          <w:szCs w:val="22"/>
        </w:rPr>
        <w:t xml:space="preserve"> </w:t>
      </w:r>
      <w:r w:rsidR="00993065" w:rsidRPr="00993065">
        <w:rPr>
          <w:rFonts w:ascii="Cambria" w:hAnsi="Cambria"/>
          <w:color w:val="000000"/>
          <w:sz w:val="22"/>
          <w:szCs w:val="22"/>
        </w:rPr>
        <w:t>convincing enough. This may be because the number of developed games is not large, or many games released in this period are not available on Steam.</w:t>
      </w:r>
    </w:p>
    <w:p w14:paraId="072B3C93" w14:textId="584167FF" w:rsidR="00993065" w:rsidRDefault="00993065" w:rsidP="006A63C9">
      <w:pPr>
        <w:pStyle w:val="a6"/>
        <w:tabs>
          <w:tab w:val="left" w:pos="851"/>
        </w:tabs>
        <w:spacing w:line="276" w:lineRule="auto"/>
        <w:ind w:left="851" w:firstLineChars="0" w:firstLine="0"/>
        <w:rPr>
          <w:rFonts w:ascii="Cambria" w:hAnsi="Cambria"/>
          <w:color w:val="000000"/>
          <w:sz w:val="22"/>
          <w:szCs w:val="22"/>
        </w:rPr>
      </w:pPr>
    </w:p>
    <w:p w14:paraId="3DF2698C" w14:textId="5CF172B8" w:rsidR="00993065" w:rsidRDefault="00993065" w:rsidP="00993065">
      <w:pPr>
        <w:pStyle w:val="a6"/>
        <w:tabs>
          <w:tab w:val="left" w:pos="851"/>
        </w:tabs>
        <w:spacing w:line="276" w:lineRule="auto"/>
        <w:ind w:left="851" w:firstLine="440"/>
        <w:rPr>
          <w:rFonts w:ascii="Cambria" w:hAnsi="Cambria"/>
          <w:color w:val="000000"/>
          <w:sz w:val="22"/>
          <w:szCs w:val="22"/>
        </w:rPr>
      </w:pPr>
      <w:r>
        <w:rPr>
          <w:rFonts w:ascii="Cambria" w:hAnsi="Cambria" w:hint="eastAsia"/>
          <w:color w:val="000000"/>
          <w:sz w:val="22"/>
          <w:szCs w:val="22"/>
        </w:rPr>
        <w:t>F</w:t>
      </w:r>
      <w:r>
        <w:rPr>
          <w:rFonts w:ascii="Cambria" w:hAnsi="Cambria"/>
          <w:color w:val="000000"/>
          <w:sz w:val="22"/>
          <w:szCs w:val="22"/>
        </w:rPr>
        <w:t xml:space="preserve">or the second stage, 2006-2019, the number of data points is large enough for us to analyze. The game price has an overall tendency of increasing during 2006-2013, decreasing during 2013-2018 and increasing during 2018-2019. Besides, during 2006-2012, the amplitude of the vibration of the game prices is greater than that after 2012. </w:t>
      </w:r>
      <w:r w:rsidRPr="00993065">
        <w:rPr>
          <w:rFonts w:ascii="Cambria" w:hAnsi="Cambria"/>
          <w:color w:val="000000"/>
          <w:sz w:val="22"/>
          <w:szCs w:val="22"/>
        </w:rPr>
        <w:lastRenderedPageBreak/>
        <w:t>This may be because the game market is relatively stable after 2012. After 2012, the</w:t>
      </w:r>
      <w:r w:rsidR="00CB64FF">
        <w:rPr>
          <w:rFonts w:ascii="Cambria" w:hAnsi="Cambria"/>
          <w:color w:val="000000"/>
          <w:sz w:val="22"/>
          <w:szCs w:val="22"/>
        </w:rPr>
        <w:t xml:space="preserve"> </w:t>
      </w:r>
      <w:r w:rsidR="00CB64FF" w:rsidRPr="00993065">
        <w:rPr>
          <w:rFonts w:ascii="Cambria" w:hAnsi="Cambria"/>
          <w:color w:val="000000"/>
          <w:sz w:val="22"/>
          <w:szCs w:val="22"/>
        </w:rPr>
        <w:t>game prices in October, November and December are usually larger than the prices in other months of a year.</w:t>
      </w:r>
    </w:p>
    <w:p w14:paraId="051AB03E" w14:textId="2AA67F8A" w:rsidR="00CB64FF" w:rsidRPr="00CB64FF" w:rsidRDefault="00CB64FF" w:rsidP="00CB64FF">
      <w:pPr>
        <w:tabs>
          <w:tab w:val="left" w:pos="851"/>
        </w:tabs>
        <w:spacing w:line="276" w:lineRule="auto"/>
        <w:ind w:firstLineChars="190" w:firstLine="418"/>
        <w:rPr>
          <w:rFonts w:ascii="Cambria" w:hAnsi="Cambria"/>
          <w:color w:val="000000"/>
        </w:rPr>
      </w:pPr>
      <w:r w:rsidRPr="00D95819">
        <w:rPr>
          <w:rFonts w:ascii="Cambria" w:hAnsi="Cambria"/>
          <w:noProof/>
          <w:color w:val="000000"/>
        </w:rPr>
        <w:drawing>
          <wp:anchor distT="0" distB="0" distL="114300" distR="114300" simplePos="0" relativeHeight="251658240" behindDoc="0" locked="0" layoutInCell="1" allowOverlap="1" wp14:anchorId="705CDD15" wp14:editId="17B93673">
            <wp:simplePos x="0" y="0"/>
            <wp:positionH relativeFrom="column">
              <wp:posOffset>280035</wp:posOffset>
            </wp:positionH>
            <wp:positionV relativeFrom="paragraph">
              <wp:posOffset>198755</wp:posOffset>
            </wp:positionV>
            <wp:extent cx="5471795" cy="2964815"/>
            <wp:effectExtent l="0" t="0" r="190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1795" cy="2964815"/>
                    </a:xfrm>
                    <a:prstGeom prst="rect">
                      <a:avLst/>
                    </a:prstGeom>
                  </pic:spPr>
                </pic:pic>
              </a:graphicData>
            </a:graphic>
            <wp14:sizeRelH relativeFrom="margin">
              <wp14:pctWidth>0</wp14:pctWidth>
            </wp14:sizeRelH>
            <wp14:sizeRelV relativeFrom="margin">
              <wp14:pctHeight>0</wp14:pctHeight>
            </wp14:sizeRelV>
          </wp:anchor>
        </w:drawing>
      </w:r>
    </w:p>
    <w:p w14:paraId="48D04C91" w14:textId="5257BDF4" w:rsidR="00CB64FF" w:rsidRPr="00993065" w:rsidRDefault="005B687B" w:rsidP="00F47CC0">
      <w:pPr>
        <w:spacing w:afterLines="50" w:after="120" w:line="276" w:lineRule="auto"/>
        <w:jc w:val="center"/>
        <w:rPr>
          <w:rFonts w:ascii="Cambria" w:hAnsi="Cambria"/>
          <w:color w:val="000000"/>
        </w:rPr>
      </w:pPr>
      <w:r w:rsidRPr="006A63C9">
        <w:rPr>
          <w:rFonts w:ascii="Cambria" w:hAnsi="Cambria"/>
          <w:color w:val="000000"/>
        </w:rPr>
        <w:t>Figure 1: Monthly time series of the average price of the games</w:t>
      </w:r>
      <w:r w:rsidR="00A33501">
        <w:rPr>
          <w:rFonts w:ascii="Cambria" w:hAnsi="Cambria"/>
          <w:color w:val="000000"/>
        </w:rPr>
        <w:t>.</w:t>
      </w:r>
    </w:p>
    <w:p w14:paraId="2AB7C6C2" w14:textId="5F900390" w:rsidR="003F42E5" w:rsidRDefault="003F42E5" w:rsidP="00D95819">
      <w:pPr>
        <w:pStyle w:val="a6"/>
        <w:spacing w:line="276" w:lineRule="auto"/>
        <w:ind w:left="851" w:firstLineChars="0" w:firstLine="0"/>
        <w:rPr>
          <w:rFonts w:ascii="Cambria" w:hAnsi="Cambria"/>
          <w:color w:val="000000"/>
          <w:sz w:val="22"/>
          <w:szCs w:val="22"/>
        </w:rPr>
      </w:pPr>
    </w:p>
    <w:p w14:paraId="5A8E8FA0" w14:textId="4C0D281A" w:rsidR="00D95819" w:rsidRPr="00993065" w:rsidRDefault="00D95819" w:rsidP="00CB64FF">
      <w:pPr>
        <w:pStyle w:val="a6"/>
        <w:numPr>
          <w:ilvl w:val="0"/>
          <w:numId w:val="7"/>
        </w:numPr>
        <w:spacing w:line="360" w:lineRule="auto"/>
        <w:ind w:firstLineChars="0" w:firstLine="51"/>
        <w:rPr>
          <w:rFonts w:ascii="Cambria" w:hAnsi="Cambria"/>
          <w:b/>
          <w:bCs/>
          <w:color w:val="000000"/>
          <w:sz w:val="22"/>
          <w:szCs w:val="22"/>
        </w:rPr>
      </w:pPr>
      <w:r w:rsidRPr="00993065">
        <w:rPr>
          <w:rFonts w:ascii="Cambria" w:hAnsi="Cambria"/>
          <w:b/>
          <w:bCs/>
          <w:color w:val="000000"/>
          <w:sz w:val="22"/>
          <w:szCs w:val="22"/>
        </w:rPr>
        <w:t>What is the average user play time over the months?</w:t>
      </w:r>
    </w:p>
    <w:p w14:paraId="7CE24240" w14:textId="04BF7877" w:rsidR="00CB64FF" w:rsidRDefault="00CB64FF" w:rsidP="00993065">
      <w:pPr>
        <w:spacing w:line="276" w:lineRule="auto"/>
        <w:ind w:left="709" w:firstLineChars="200" w:firstLine="442"/>
        <w:rPr>
          <w:rFonts w:ascii="Cambria" w:hAnsi="Cambria"/>
          <w:color w:val="000000"/>
        </w:rPr>
      </w:pPr>
      <w:r w:rsidRPr="00993065">
        <w:rPr>
          <w:b/>
          <w:bCs/>
          <w:noProof/>
        </w:rPr>
        <w:drawing>
          <wp:anchor distT="0" distB="0" distL="114300" distR="114300" simplePos="0" relativeHeight="251659264" behindDoc="0" locked="0" layoutInCell="1" allowOverlap="1" wp14:anchorId="0E3037E2" wp14:editId="1695BEDB">
            <wp:simplePos x="0" y="0"/>
            <wp:positionH relativeFrom="column">
              <wp:posOffset>280035</wp:posOffset>
            </wp:positionH>
            <wp:positionV relativeFrom="paragraph">
              <wp:posOffset>549137</wp:posOffset>
            </wp:positionV>
            <wp:extent cx="5699760" cy="30124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9760" cy="3012440"/>
                    </a:xfrm>
                    <a:prstGeom prst="rect">
                      <a:avLst/>
                    </a:prstGeom>
                  </pic:spPr>
                </pic:pic>
              </a:graphicData>
            </a:graphic>
            <wp14:sizeRelH relativeFrom="margin">
              <wp14:pctWidth>0</wp14:pctWidth>
            </wp14:sizeRelH>
            <wp14:sizeRelV relativeFrom="margin">
              <wp14:pctHeight>0</wp14:pctHeight>
            </wp14:sizeRelV>
          </wp:anchor>
        </w:drawing>
      </w:r>
      <w:r w:rsidR="00993065">
        <w:rPr>
          <w:rFonts w:ascii="Cambria" w:hAnsi="Cambria"/>
          <w:color w:val="000000"/>
        </w:rPr>
        <w:t xml:space="preserve">Through the figure 2, we can find that the </w:t>
      </w:r>
      <w:r w:rsidR="00755243">
        <w:rPr>
          <w:rFonts w:ascii="Cambria" w:hAnsi="Cambria"/>
          <w:color w:val="000000"/>
        </w:rPr>
        <w:t>feature “user playtime”</w:t>
      </w:r>
      <w:r w:rsidR="00993065">
        <w:rPr>
          <w:rFonts w:ascii="Cambria" w:hAnsi="Cambria"/>
          <w:color w:val="000000"/>
        </w:rPr>
        <w:t xml:space="preserve"> behaves similarly as the game price. </w:t>
      </w:r>
      <w:r>
        <w:rPr>
          <w:rFonts w:ascii="Cambria" w:hAnsi="Cambria"/>
          <w:color w:val="000000"/>
        </w:rPr>
        <w:t xml:space="preserve">The number of data points from 1997-2006 is not large enough to provide </w:t>
      </w:r>
    </w:p>
    <w:p w14:paraId="2D56529F" w14:textId="77777777" w:rsidR="00CB64FF" w:rsidRDefault="00CB64FF" w:rsidP="00993065">
      <w:pPr>
        <w:spacing w:line="276" w:lineRule="auto"/>
        <w:ind w:left="709" w:firstLineChars="200" w:firstLine="440"/>
        <w:rPr>
          <w:rFonts w:ascii="Cambria" w:hAnsi="Cambria"/>
          <w:color w:val="000000"/>
        </w:rPr>
      </w:pPr>
    </w:p>
    <w:p w14:paraId="74AC67BA" w14:textId="13A59527" w:rsidR="00CB64FF" w:rsidRDefault="00CB64FF" w:rsidP="00F47CC0">
      <w:pPr>
        <w:spacing w:line="276" w:lineRule="auto"/>
        <w:jc w:val="center"/>
        <w:rPr>
          <w:rFonts w:ascii="Cambria" w:hAnsi="Cambria"/>
          <w:color w:val="000000"/>
        </w:rPr>
      </w:pPr>
      <w:r>
        <w:rPr>
          <w:rFonts w:ascii="Cambria" w:hAnsi="Cambria" w:hint="eastAsia"/>
          <w:color w:val="000000"/>
        </w:rPr>
        <w:t>Figure</w:t>
      </w:r>
      <w:r>
        <w:rPr>
          <w:rFonts w:ascii="Cambria" w:hAnsi="Cambria"/>
          <w:color w:val="000000"/>
        </w:rPr>
        <w:t xml:space="preserve"> 2</w:t>
      </w:r>
      <w:r>
        <w:rPr>
          <w:rFonts w:ascii="Cambria" w:hAnsi="Cambria" w:hint="eastAsia"/>
          <w:color w:val="000000"/>
        </w:rPr>
        <w:t>:</w:t>
      </w:r>
      <w:r>
        <w:rPr>
          <w:rFonts w:ascii="Cambria" w:hAnsi="Cambria"/>
          <w:color w:val="000000"/>
        </w:rPr>
        <w:t xml:space="preserve"> Monthly time series of the average playtime of the games</w:t>
      </w:r>
      <w:r w:rsidR="00A33501">
        <w:rPr>
          <w:rFonts w:ascii="Cambria" w:hAnsi="Cambria"/>
          <w:color w:val="000000"/>
        </w:rPr>
        <w:t>.</w:t>
      </w:r>
    </w:p>
    <w:p w14:paraId="4691666B" w14:textId="1874F7AE" w:rsidR="006B4023" w:rsidRPr="006B4023" w:rsidRDefault="00CB64FF" w:rsidP="00755243">
      <w:pPr>
        <w:spacing w:line="276" w:lineRule="auto"/>
        <w:ind w:leftChars="451" w:left="992"/>
        <w:rPr>
          <w:rFonts w:ascii="Cambria" w:hAnsi="Cambria"/>
          <w:color w:val="000000"/>
        </w:rPr>
      </w:pPr>
      <w:r>
        <w:rPr>
          <w:rFonts w:ascii="Cambria" w:hAnsi="Cambria"/>
          <w:color w:val="000000"/>
        </w:rPr>
        <w:lastRenderedPageBreak/>
        <w:t xml:space="preserve">convincing analysis. However, we can find that the user playtime has an overall increasing tendency before 2014, which may be because the development and popularization of the Internet. After 2014, the </w:t>
      </w:r>
      <w:r w:rsidR="00755243">
        <w:rPr>
          <w:rFonts w:ascii="Cambria" w:hAnsi="Cambria"/>
          <w:color w:val="000000"/>
        </w:rPr>
        <w:t>user play time has an overall steady decline except two months between 2015 and 2017. This may be because the number of game platforms becomes larger and user tends to play the game on other platforms.</w:t>
      </w:r>
    </w:p>
    <w:p w14:paraId="60EB4EF2" w14:textId="77777777" w:rsidR="00DC335A" w:rsidRPr="00DC335A" w:rsidRDefault="00DC335A" w:rsidP="00DC335A">
      <w:pPr>
        <w:spacing w:line="360" w:lineRule="auto"/>
        <w:rPr>
          <w:rFonts w:ascii="Cambria" w:hAnsi="Cambria"/>
          <w:b/>
          <w:bCs/>
          <w:color w:val="000000"/>
        </w:rPr>
      </w:pPr>
    </w:p>
    <w:p w14:paraId="59721FF4" w14:textId="6C4FFDD4" w:rsidR="00755243" w:rsidRPr="00DC335A" w:rsidRDefault="00755243" w:rsidP="00755243">
      <w:pPr>
        <w:pStyle w:val="a6"/>
        <w:numPr>
          <w:ilvl w:val="1"/>
          <w:numId w:val="4"/>
        </w:numPr>
        <w:spacing w:line="360" w:lineRule="auto"/>
        <w:ind w:left="426" w:firstLineChars="0" w:hanging="116"/>
        <w:rPr>
          <w:rFonts w:ascii="Cambria" w:hAnsi="Cambria"/>
          <w:b/>
          <w:bCs/>
          <w:color w:val="000000"/>
        </w:rPr>
      </w:pPr>
      <w:r w:rsidRPr="009F4FED">
        <w:rPr>
          <w:rFonts w:ascii="Cambria" w:hAnsi="Cambria"/>
          <w:b/>
          <w:bCs/>
        </w:rPr>
        <w:t xml:space="preserve">Question </w:t>
      </w:r>
      <w:r>
        <w:rPr>
          <w:rFonts w:ascii="Cambria" w:hAnsi="Cambria"/>
          <w:b/>
          <w:bCs/>
        </w:rPr>
        <w:t>2</w:t>
      </w:r>
      <w:r w:rsidRPr="009F4FED">
        <w:rPr>
          <w:rFonts w:ascii="Cambria" w:hAnsi="Cambria"/>
          <w:b/>
          <w:bCs/>
        </w:rPr>
        <w:t xml:space="preserve">: </w:t>
      </w:r>
      <w:r w:rsidRPr="00755243">
        <w:rPr>
          <w:rFonts w:ascii="Cambria" w:hAnsi="Cambria"/>
          <w:b/>
          <w:bCs/>
          <w:color w:val="000000"/>
          <w:sz w:val="22"/>
          <w:szCs w:val="22"/>
        </w:rPr>
        <w:t>Do game prices and ratings have an impact on market performance?</w:t>
      </w:r>
    </w:p>
    <w:p w14:paraId="573A7DE8" w14:textId="77777777" w:rsidR="0053369D" w:rsidRDefault="0053369D" w:rsidP="0053369D">
      <w:pPr>
        <w:spacing w:afterLines="100" w:after="240" w:line="276" w:lineRule="auto"/>
        <w:ind w:leftChars="386" w:left="849"/>
        <w:rPr>
          <w:rFonts w:ascii="Cambria" w:hAnsi="Cambria"/>
          <w:color w:val="000000"/>
        </w:rPr>
      </w:pPr>
      <w:r w:rsidRPr="006B4023">
        <w:rPr>
          <w:rFonts w:ascii="Cambria" w:hAnsi="Cambria"/>
          <w:b/>
          <w:bCs/>
        </w:rPr>
        <w:t>Workflow</w:t>
      </w:r>
      <w:r w:rsidRPr="006B4023">
        <w:rPr>
          <w:rFonts w:ascii="Cambria" w:hAnsi="Cambria"/>
          <w:b/>
          <w:bCs/>
          <w:color w:val="000000"/>
        </w:rPr>
        <w:t xml:space="preserve">: </w:t>
      </w:r>
      <w:r w:rsidRPr="006B4023">
        <w:rPr>
          <w:rFonts w:ascii="Cambria" w:hAnsi="Cambria"/>
          <w:color w:val="000000"/>
        </w:rPr>
        <w:t>First, I did the manipulation to the data as described in section 3.</w:t>
      </w:r>
      <w:r>
        <w:rPr>
          <w:rFonts w:ascii="Cambria" w:hAnsi="Cambria"/>
          <w:color w:val="000000"/>
        </w:rPr>
        <w:t>2</w:t>
      </w:r>
      <w:r w:rsidRPr="006B4023">
        <w:rPr>
          <w:rFonts w:ascii="Cambria" w:hAnsi="Cambria"/>
          <w:color w:val="000000"/>
        </w:rPr>
        <w:t xml:space="preserve">. Then, I used </w:t>
      </w:r>
      <w:r>
        <w:rPr>
          <w:rFonts w:ascii="Cambria" w:hAnsi="Cambria"/>
          <w:color w:val="000000"/>
        </w:rPr>
        <w:t xml:space="preserve">distribution, bar plot and reg plots </w:t>
      </w:r>
      <w:r w:rsidRPr="006B4023">
        <w:rPr>
          <w:rFonts w:ascii="Cambria" w:hAnsi="Cambria"/>
          <w:color w:val="000000"/>
        </w:rPr>
        <w:t xml:space="preserve">to </w:t>
      </w:r>
      <w:r>
        <w:rPr>
          <w:rFonts w:ascii="Cambria" w:hAnsi="Cambria"/>
          <w:color w:val="000000"/>
        </w:rPr>
        <w:t>explore the relationship between the different factors and the market performance such as game owner number and user play time</w:t>
      </w:r>
      <w:r w:rsidRPr="006B4023">
        <w:rPr>
          <w:rFonts w:ascii="Cambria" w:hAnsi="Cambria"/>
          <w:color w:val="000000"/>
        </w:rPr>
        <w:t>.</w:t>
      </w:r>
    </w:p>
    <w:p w14:paraId="79FD1FB2" w14:textId="77777777" w:rsidR="0053369D" w:rsidRPr="009C4843" w:rsidRDefault="0053369D" w:rsidP="0053369D">
      <w:pPr>
        <w:pStyle w:val="a6"/>
        <w:numPr>
          <w:ilvl w:val="0"/>
          <w:numId w:val="7"/>
        </w:numPr>
        <w:tabs>
          <w:tab w:val="left" w:pos="851"/>
        </w:tabs>
        <w:spacing w:line="360" w:lineRule="auto"/>
        <w:ind w:firstLineChars="0" w:firstLine="51"/>
        <w:rPr>
          <w:rFonts w:ascii="Cambria" w:hAnsi="Cambria"/>
          <w:b/>
          <w:bCs/>
          <w:color w:val="000000"/>
          <w:sz w:val="22"/>
          <w:szCs w:val="22"/>
        </w:rPr>
      </w:pPr>
      <w:r w:rsidRPr="009C4843">
        <w:rPr>
          <w:rFonts w:ascii="Cambria" w:hAnsi="Cambria"/>
          <w:b/>
          <w:bCs/>
          <w:color w:val="000000"/>
          <w:sz w:val="22"/>
          <w:szCs w:val="22"/>
        </w:rPr>
        <w:t>How much is the game price commonly set?</w:t>
      </w:r>
    </w:p>
    <w:p w14:paraId="7EB5D783" w14:textId="77777777" w:rsidR="0053369D" w:rsidRDefault="0053369D" w:rsidP="0053369D">
      <w:pPr>
        <w:pStyle w:val="a4"/>
        <w:ind w:leftChars="386" w:left="849" w:firstLineChars="200" w:firstLine="440"/>
        <w:rPr>
          <w:rFonts w:ascii="Cambria" w:hAnsi="Cambria"/>
          <w:color w:val="000000"/>
          <w:sz w:val="22"/>
          <w:szCs w:val="22"/>
        </w:rPr>
      </w:pPr>
      <w:r>
        <w:rPr>
          <w:rFonts w:ascii="Cambria" w:hAnsi="Cambria"/>
          <w:color w:val="000000"/>
          <w:sz w:val="22"/>
          <w:szCs w:val="22"/>
        </w:rPr>
        <w:t>The statistics about the game prices is given in Table 1 as below:</w:t>
      </w:r>
    </w:p>
    <w:p w14:paraId="2119B381" w14:textId="77777777" w:rsidR="0053369D" w:rsidRDefault="0053369D" w:rsidP="0053369D">
      <w:pPr>
        <w:pStyle w:val="a4"/>
        <w:ind w:leftChars="386" w:left="849" w:firstLineChars="200" w:firstLine="440"/>
        <w:rPr>
          <w:rFonts w:ascii="Cambria" w:hAnsi="Cambria"/>
          <w:color w:val="000000"/>
          <w:sz w:val="22"/>
          <w:szCs w:val="22"/>
        </w:rPr>
      </w:pPr>
    </w:p>
    <w:tbl>
      <w:tblPr>
        <w:tblStyle w:val="ab"/>
        <w:tblW w:w="0" w:type="auto"/>
        <w:tblInd w:w="2796" w:type="dxa"/>
        <w:tblLook w:val="04A0" w:firstRow="1" w:lastRow="0" w:firstColumn="1" w:lastColumn="0" w:noHBand="0" w:noVBand="1"/>
      </w:tblPr>
      <w:tblGrid>
        <w:gridCol w:w="1499"/>
        <w:gridCol w:w="2268"/>
      </w:tblGrid>
      <w:tr w:rsidR="0053369D" w14:paraId="0BCD1477" w14:textId="77777777" w:rsidTr="003F7804">
        <w:trPr>
          <w:trHeight w:val="289"/>
        </w:trPr>
        <w:tc>
          <w:tcPr>
            <w:tcW w:w="1499" w:type="dxa"/>
          </w:tcPr>
          <w:p w14:paraId="72081987" w14:textId="77777777" w:rsidR="0053369D" w:rsidRPr="00F47CC0" w:rsidRDefault="0053369D" w:rsidP="003F7804">
            <w:pPr>
              <w:pStyle w:val="a4"/>
              <w:jc w:val="center"/>
              <w:rPr>
                <w:rFonts w:ascii="Cambria" w:hAnsi="Cambria"/>
                <w:sz w:val="22"/>
                <w:szCs w:val="22"/>
              </w:rPr>
            </w:pPr>
            <w:r w:rsidRPr="00F47CC0">
              <w:rPr>
                <w:rFonts w:ascii="Cambria" w:hAnsi="Cambria"/>
                <w:sz w:val="22"/>
                <w:szCs w:val="22"/>
              </w:rPr>
              <w:t>Indicator</w:t>
            </w:r>
          </w:p>
        </w:tc>
        <w:tc>
          <w:tcPr>
            <w:tcW w:w="2268" w:type="dxa"/>
          </w:tcPr>
          <w:p w14:paraId="3BC83CB1" w14:textId="77777777" w:rsidR="0053369D" w:rsidRPr="00F47CC0" w:rsidRDefault="0053369D" w:rsidP="003F7804">
            <w:pPr>
              <w:pStyle w:val="a4"/>
              <w:jc w:val="center"/>
              <w:rPr>
                <w:rFonts w:ascii="Cambria" w:hAnsi="Cambria"/>
                <w:sz w:val="22"/>
                <w:szCs w:val="22"/>
              </w:rPr>
            </w:pPr>
            <w:r w:rsidRPr="00F47CC0">
              <w:rPr>
                <w:rFonts w:ascii="Cambria" w:hAnsi="Cambria"/>
                <w:sz w:val="22"/>
                <w:szCs w:val="22"/>
              </w:rPr>
              <w:t>Game Price</w:t>
            </w:r>
          </w:p>
        </w:tc>
      </w:tr>
      <w:tr w:rsidR="0053369D" w14:paraId="5B24383A" w14:textId="77777777" w:rsidTr="003F7804">
        <w:trPr>
          <w:trHeight w:val="289"/>
        </w:trPr>
        <w:tc>
          <w:tcPr>
            <w:tcW w:w="1499" w:type="dxa"/>
          </w:tcPr>
          <w:p w14:paraId="5596DB9E" w14:textId="77777777" w:rsidR="0053369D" w:rsidRPr="00F47CC0" w:rsidRDefault="0053369D" w:rsidP="003F7804">
            <w:pPr>
              <w:pStyle w:val="a4"/>
              <w:jc w:val="center"/>
              <w:rPr>
                <w:rFonts w:ascii="Cambria" w:hAnsi="Cambria"/>
                <w:sz w:val="22"/>
                <w:szCs w:val="22"/>
              </w:rPr>
            </w:pPr>
            <w:r>
              <w:rPr>
                <w:rFonts w:ascii="Cambria" w:hAnsi="Cambria" w:hint="eastAsia"/>
                <w:sz w:val="22"/>
                <w:szCs w:val="22"/>
              </w:rPr>
              <w:t>m</w:t>
            </w:r>
            <w:r>
              <w:rPr>
                <w:rFonts w:ascii="Cambria" w:hAnsi="Cambria"/>
                <w:sz w:val="22"/>
                <w:szCs w:val="22"/>
              </w:rPr>
              <w:t>ean</w:t>
            </w:r>
          </w:p>
        </w:tc>
        <w:tc>
          <w:tcPr>
            <w:tcW w:w="2268" w:type="dxa"/>
          </w:tcPr>
          <w:p w14:paraId="177413B1" w14:textId="77777777" w:rsidR="0053369D" w:rsidRPr="00F47CC0" w:rsidRDefault="0053369D" w:rsidP="003F7804">
            <w:pPr>
              <w:pStyle w:val="a4"/>
              <w:jc w:val="center"/>
              <w:rPr>
                <w:rFonts w:ascii="Cambria" w:hAnsi="Cambria"/>
                <w:sz w:val="22"/>
                <w:szCs w:val="22"/>
              </w:rPr>
            </w:pPr>
            <w:r>
              <w:rPr>
                <w:rFonts w:ascii="Cambria" w:hAnsi="Cambria"/>
                <w:sz w:val="22"/>
                <w:szCs w:val="22"/>
              </w:rPr>
              <w:t>6.078193</w:t>
            </w:r>
          </w:p>
        </w:tc>
      </w:tr>
      <w:tr w:rsidR="0053369D" w14:paraId="37D066F4" w14:textId="77777777" w:rsidTr="003F7804">
        <w:trPr>
          <w:trHeight w:val="289"/>
        </w:trPr>
        <w:tc>
          <w:tcPr>
            <w:tcW w:w="1499" w:type="dxa"/>
          </w:tcPr>
          <w:p w14:paraId="178DFB7D" w14:textId="77777777" w:rsidR="0053369D" w:rsidRPr="00F47CC0" w:rsidRDefault="0053369D" w:rsidP="003F7804">
            <w:pPr>
              <w:pStyle w:val="a4"/>
              <w:jc w:val="center"/>
              <w:rPr>
                <w:rFonts w:ascii="Cambria" w:hAnsi="Cambria"/>
                <w:sz w:val="22"/>
                <w:szCs w:val="22"/>
              </w:rPr>
            </w:pPr>
            <w:r>
              <w:rPr>
                <w:rFonts w:ascii="Cambria" w:hAnsi="Cambria" w:hint="eastAsia"/>
                <w:sz w:val="22"/>
                <w:szCs w:val="22"/>
              </w:rPr>
              <w:t>s</w:t>
            </w:r>
            <w:r>
              <w:rPr>
                <w:rFonts w:ascii="Cambria" w:hAnsi="Cambria"/>
                <w:sz w:val="22"/>
                <w:szCs w:val="22"/>
              </w:rPr>
              <w:t>td</w:t>
            </w:r>
          </w:p>
        </w:tc>
        <w:tc>
          <w:tcPr>
            <w:tcW w:w="2268" w:type="dxa"/>
          </w:tcPr>
          <w:p w14:paraId="3CF5ABE6" w14:textId="77777777" w:rsidR="0053369D" w:rsidRPr="00F47CC0" w:rsidRDefault="0053369D" w:rsidP="003F7804">
            <w:pPr>
              <w:pStyle w:val="a4"/>
              <w:jc w:val="center"/>
              <w:rPr>
                <w:rFonts w:ascii="Cambria" w:hAnsi="Cambria"/>
                <w:sz w:val="22"/>
                <w:szCs w:val="22"/>
              </w:rPr>
            </w:pPr>
            <w:r>
              <w:rPr>
                <w:rFonts w:ascii="Cambria" w:hAnsi="Cambria" w:hint="eastAsia"/>
                <w:sz w:val="22"/>
                <w:szCs w:val="22"/>
              </w:rPr>
              <w:t>7</w:t>
            </w:r>
            <w:r>
              <w:rPr>
                <w:rFonts w:ascii="Cambria" w:hAnsi="Cambria"/>
                <w:sz w:val="22"/>
                <w:szCs w:val="22"/>
              </w:rPr>
              <w:t>.874922</w:t>
            </w:r>
          </w:p>
        </w:tc>
      </w:tr>
      <w:tr w:rsidR="0053369D" w14:paraId="04BDDC07" w14:textId="77777777" w:rsidTr="003F7804">
        <w:trPr>
          <w:trHeight w:val="289"/>
        </w:trPr>
        <w:tc>
          <w:tcPr>
            <w:tcW w:w="1499" w:type="dxa"/>
          </w:tcPr>
          <w:p w14:paraId="510A74A8" w14:textId="77777777" w:rsidR="0053369D" w:rsidRPr="00F47CC0" w:rsidRDefault="0053369D" w:rsidP="003F7804">
            <w:pPr>
              <w:pStyle w:val="a4"/>
              <w:jc w:val="center"/>
              <w:rPr>
                <w:rFonts w:ascii="Cambria" w:hAnsi="Cambria"/>
                <w:sz w:val="22"/>
                <w:szCs w:val="22"/>
              </w:rPr>
            </w:pPr>
            <w:r>
              <w:rPr>
                <w:rFonts w:ascii="Cambria" w:hAnsi="Cambria" w:hint="eastAsia"/>
                <w:sz w:val="22"/>
                <w:szCs w:val="22"/>
              </w:rPr>
              <w:t>m</w:t>
            </w:r>
            <w:r>
              <w:rPr>
                <w:rFonts w:ascii="Cambria" w:hAnsi="Cambria"/>
                <w:sz w:val="22"/>
                <w:szCs w:val="22"/>
              </w:rPr>
              <w:t>in</w:t>
            </w:r>
          </w:p>
        </w:tc>
        <w:tc>
          <w:tcPr>
            <w:tcW w:w="2268" w:type="dxa"/>
          </w:tcPr>
          <w:p w14:paraId="192A3EF4" w14:textId="77777777" w:rsidR="0053369D" w:rsidRPr="00F47CC0" w:rsidRDefault="0053369D" w:rsidP="003F7804">
            <w:pPr>
              <w:pStyle w:val="a4"/>
              <w:jc w:val="center"/>
              <w:rPr>
                <w:rFonts w:ascii="Cambria" w:hAnsi="Cambria"/>
                <w:sz w:val="22"/>
                <w:szCs w:val="22"/>
              </w:rPr>
            </w:pPr>
            <w:r>
              <w:rPr>
                <w:rFonts w:ascii="Cambria" w:hAnsi="Cambria" w:hint="eastAsia"/>
                <w:sz w:val="22"/>
                <w:szCs w:val="22"/>
              </w:rPr>
              <w:t>0</w:t>
            </w:r>
            <w:r>
              <w:rPr>
                <w:rFonts w:ascii="Cambria" w:hAnsi="Cambria"/>
                <w:sz w:val="22"/>
                <w:szCs w:val="22"/>
              </w:rPr>
              <w:t>.000000</w:t>
            </w:r>
          </w:p>
        </w:tc>
      </w:tr>
      <w:tr w:rsidR="0053369D" w14:paraId="46C27EA6" w14:textId="77777777" w:rsidTr="003F7804">
        <w:trPr>
          <w:trHeight w:val="289"/>
        </w:trPr>
        <w:tc>
          <w:tcPr>
            <w:tcW w:w="1499" w:type="dxa"/>
          </w:tcPr>
          <w:p w14:paraId="02AEB3AA" w14:textId="77777777" w:rsidR="0053369D" w:rsidRPr="00F47CC0" w:rsidRDefault="0053369D" w:rsidP="003F7804">
            <w:pPr>
              <w:pStyle w:val="a4"/>
              <w:jc w:val="center"/>
              <w:rPr>
                <w:rFonts w:ascii="Cambria" w:hAnsi="Cambria"/>
                <w:sz w:val="22"/>
                <w:szCs w:val="22"/>
              </w:rPr>
            </w:pPr>
            <w:r>
              <w:rPr>
                <w:rFonts w:ascii="Cambria" w:hAnsi="Cambria" w:hint="eastAsia"/>
                <w:sz w:val="22"/>
                <w:szCs w:val="22"/>
              </w:rPr>
              <w:t>m</w:t>
            </w:r>
            <w:r>
              <w:rPr>
                <w:rFonts w:ascii="Cambria" w:hAnsi="Cambria"/>
                <w:sz w:val="22"/>
                <w:szCs w:val="22"/>
              </w:rPr>
              <w:t>edian</w:t>
            </w:r>
          </w:p>
        </w:tc>
        <w:tc>
          <w:tcPr>
            <w:tcW w:w="2268" w:type="dxa"/>
          </w:tcPr>
          <w:p w14:paraId="032F404D" w14:textId="77777777" w:rsidR="0053369D" w:rsidRPr="00F47CC0" w:rsidRDefault="0053369D" w:rsidP="003F7804">
            <w:pPr>
              <w:pStyle w:val="a4"/>
              <w:jc w:val="center"/>
              <w:rPr>
                <w:rFonts w:ascii="Cambria" w:hAnsi="Cambria"/>
                <w:sz w:val="22"/>
                <w:szCs w:val="22"/>
              </w:rPr>
            </w:pPr>
            <w:r>
              <w:rPr>
                <w:rFonts w:ascii="Cambria" w:hAnsi="Cambria" w:hint="eastAsia"/>
                <w:sz w:val="22"/>
                <w:szCs w:val="22"/>
              </w:rPr>
              <w:t>3</w:t>
            </w:r>
            <w:r>
              <w:rPr>
                <w:rFonts w:ascii="Cambria" w:hAnsi="Cambria"/>
                <w:sz w:val="22"/>
                <w:szCs w:val="22"/>
              </w:rPr>
              <w:t>.990000</w:t>
            </w:r>
          </w:p>
        </w:tc>
      </w:tr>
      <w:tr w:rsidR="0053369D" w14:paraId="601595EE" w14:textId="77777777" w:rsidTr="003F7804">
        <w:trPr>
          <w:trHeight w:val="289"/>
        </w:trPr>
        <w:tc>
          <w:tcPr>
            <w:tcW w:w="1499" w:type="dxa"/>
          </w:tcPr>
          <w:p w14:paraId="2E818B61" w14:textId="77777777" w:rsidR="0053369D" w:rsidRPr="00F47CC0" w:rsidRDefault="0053369D" w:rsidP="003F7804">
            <w:pPr>
              <w:pStyle w:val="a4"/>
              <w:jc w:val="center"/>
              <w:rPr>
                <w:rFonts w:ascii="Cambria" w:hAnsi="Cambria"/>
                <w:sz w:val="22"/>
                <w:szCs w:val="22"/>
              </w:rPr>
            </w:pPr>
            <w:r>
              <w:rPr>
                <w:rFonts w:ascii="Cambria" w:hAnsi="Cambria" w:hint="eastAsia"/>
                <w:sz w:val="22"/>
                <w:szCs w:val="22"/>
              </w:rPr>
              <w:t>m</w:t>
            </w:r>
            <w:r>
              <w:rPr>
                <w:rFonts w:ascii="Cambria" w:hAnsi="Cambria"/>
                <w:sz w:val="22"/>
                <w:szCs w:val="22"/>
              </w:rPr>
              <w:t>ax</w:t>
            </w:r>
          </w:p>
        </w:tc>
        <w:tc>
          <w:tcPr>
            <w:tcW w:w="2268" w:type="dxa"/>
          </w:tcPr>
          <w:p w14:paraId="3ACCDBB6" w14:textId="77777777" w:rsidR="0053369D" w:rsidRPr="00F47CC0" w:rsidRDefault="0053369D" w:rsidP="003F7804">
            <w:pPr>
              <w:pStyle w:val="a4"/>
              <w:jc w:val="center"/>
              <w:rPr>
                <w:rFonts w:ascii="Cambria" w:hAnsi="Cambria"/>
                <w:sz w:val="22"/>
                <w:szCs w:val="22"/>
              </w:rPr>
            </w:pPr>
            <w:r>
              <w:rPr>
                <w:rFonts w:ascii="Cambria" w:hAnsi="Cambria" w:hint="eastAsia"/>
                <w:sz w:val="22"/>
                <w:szCs w:val="22"/>
              </w:rPr>
              <w:t>4</w:t>
            </w:r>
            <w:r>
              <w:rPr>
                <w:rFonts w:ascii="Cambria" w:hAnsi="Cambria"/>
                <w:sz w:val="22"/>
                <w:szCs w:val="22"/>
              </w:rPr>
              <w:t>21.99000</w:t>
            </w:r>
          </w:p>
        </w:tc>
      </w:tr>
    </w:tbl>
    <w:p w14:paraId="3725A9DF" w14:textId="77777777" w:rsidR="0053369D" w:rsidRPr="00F47CC0" w:rsidRDefault="0053369D" w:rsidP="0053369D">
      <w:pPr>
        <w:pStyle w:val="a4"/>
        <w:spacing w:before="120" w:afterLines="50" w:after="120"/>
        <w:jc w:val="center"/>
        <w:rPr>
          <w:rFonts w:ascii="Cambria" w:hAnsi="Cambria"/>
          <w:sz w:val="22"/>
          <w:szCs w:val="22"/>
        </w:rPr>
      </w:pPr>
      <w:r w:rsidRPr="00F47CC0">
        <w:rPr>
          <w:rFonts w:ascii="Cambria" w:hAnsi="Cambria"/>
          <w:sz w:val="22"/>
          <w:szCs w:val="22"/>
        </w:rPr>
        <w:t xml:space="preserve">Table 1: </w:t>
      </w:r>
      <w:r>
        <w:rPr>
          <w:rFonts w:ascii="Cambria" w:hAnsi="Cambria"/>
          <w:sz w:val="22"/>
          <w:szCs w:val="22"/>
        </w:rPr>
        <w:t>T</w:t>
      </w:r>
      <w:r w:rsidRPr="00F47CC0">
        <w:rPr>
          <w:rFonts w:ascii="Cambria" w:hAnsi="Cambria"/>
          <w:sz w:val="22"/>
          <w:szCs w:val="22"/>
        </w:rPr>
        <w:t>he statistics of the game price</w:t>
      </w:r>
      <w:r>
        <w:rPr>
          <w:rFonts w:ascii="Cambria" w:hAnsi="Cambria"/>
          <w:sz w:val="22"/>
          <w:szCs w:val="22"/>
        </w:rPr>
        <w:t>.</w:t>
      </w:r>
    </w:p>
    <w:p w14:paraId="3AF2A4C2" w14:textId="77777777" w:rsidR="0053369D" w:rsidRDefault="0053369D" w:rsidP="0053369D">
      <w:pPr>
        <w:pStyle w:val="a6"/>
        <w:tabs>
          <w:tab w:val="left" w:pos="851"/>
        </w:tabs>
        <w:ind w:left="851" w:firstLineChars="0" w:firstLine="480"/>
        <w:rPr>
          <w:rFonts w:ascii="Cambria" w:hAnsi="Cambria"/>
          <w:color w:val="000000"/>
        </w:rPr>
      </w:pPr>
      <w:r w:rsidRPr="00F47CC0">
        <w:rPr>
          <w:rFonts w:ascii="Cambria" w:hAnsi="Cambria"/>
          <w:noProof/>
          <w:color w:val="000000"/>
        </w:rPr>
        <w:drawing>
          <wp:anchor distT="0" distB="0" distL="114300" distR="114300" simplePos="0" relativeHeight="251661312" behindDoc="0" locked="0" layoutInCell="1" allowOverlap="1" wp14:anchorId="0973CB5F" wp14:editId="5B815F9B">
            <wp:simplePos x="0" y="0"/>
            <wp:positionH relativeFrom="column">
              <wp:posOffset>381635</wp:posOffset>
            </wp:positionH>
            <wp:positionV relativeFrom="paragraph">
              <wp:posOffset>635000</wp:posOffset>
            </wp:positionV>
            <wp:extent cx="5161915" cy="2753995"/>
            <wp:effectExtent l="0" t="0" r="0"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1915" cy="2753995"/>
                    </a:xfrm>
                    <a:prstGeom prst="rect">
                      <a:avLst/>
                    </a:prstGeom>
                  </pic:spPr>
                </pic:pic>
              </a:graphicData>
            </a:graphic>
            <wp14:sizeRelH relativeFrom="margin">
              <wp14:pctWidth>0</wp14:pctWidth>
            </wp14:sizeRelH>
            <wp14:sizeRelV relativeFrom="margin">
              <wp14:pctHeight>0</wp14:pctHeight>
            </wp14:sizeRelV>
          </wp:anchor>
        </w:drawing>
      </w:r>
      <w:r w:rsidRPr="00F47CC0">
        <w:rPr>
          <w:rFonts w:ascii="Cambria" w:hAnsi="Cambria"/>
          <w:color w:val="000000"/>
        </w:rPr>
        <w:t xml:space="preserve">From </w:t>
      </w:r>
      <w:r>
        <w:rPr>
          <w:rFonts w:ascii="Cambria" w:hAnsi="Cambria"/>
          <w:color w:val="000000"/>
        </w:rPr>
        <w:t xml:space="preserve">table 1, we can find the game prices varies from $0 to $421.99. According the mean and median of the price, the price of most of the games concentrates around $4, which is much smaller than the largest game price. </w:t>
      </w:r>
    </w:p>
    <w:p w14:paraId="09A76AAA" w14:textId="77777777" w:rsidR="0053369D" w:rsidRPr="00F47CC0" w:rsidRDefault="0053369D" w:rsidP="0053369D">
      <w:pPr>
        <w:tabs>
          <w:tab w:val="left" w:pos="851"/>
        </w:tabs>
        <w:spacing w:line="360" w:lineRule="auto"/>
        <w:jc w:val="center"/>
        <w:rPr>
          <w:rFonts w:ascii="Cambria" w:hAnsi="Cambria"/>
          <w:color w:val="000000"/>
        </w:rPr>
      </w:pPr>
      <w:r>
        <w:rPr>
          <w:rFonts w:ascii="Cambria" w:hAnsi="Cambria"/>
          <w:color w:val="000000"/>
        </w:rPr>
        <w:t>Figure 3: The price distribution.</w:t>
      </w:r>
    </w:p>
    <w:p w14:paraId="76B3BA78" w14:textId="77777777" w:rsidR="0053369D" w:rsidRPr="00F47CC0" w:rsidRDefault="0053369D" w:rsidP="0053369D">
      <w:pPr>
        <w:pStyle w:val="a6"/>
        <w:tabs>
          <w:tab w:val="left" w:pos="851"/>
        </w:tabs>
        <w:ind w:left="851" w:firstLineChars="0" w:firstLine="0"/>
        <w:rPr>
          <w:rFonts w:ascii="Cambria" w:hAnsi="Cambria"/>
          <w:color w:val="000000"/>
        </w:rPr>
      </w:pPr>
      <w:r>
        <w:rPr>
          <w:rFonts w:ascii="Cambria" w:hAnsi="Cambria" w:hint="eastAsia"/>
          <w:color w:val="000000"/>
        </w:rPr>
        <w:t xml:space="preserve"> </w:t>
      </w:r>
      <w:r>
        <w:rPr>
          <w:rFonts w:ascii="Cambria" w:hAnsi="Cambria"/>
          <w:color w:val="000000"/>
        </w:rPr>
        <w:t xml:space="preserve">   The price distribution confirms the statistics obtained before. Most of the games set the price to be relatively low, around $3-$4. </w:t>
      </w:r>
    </w:p>
    <w:p w14:paraId="68058F11" w14:textId="4F93EC40" w:rsidR="0053369D" w:rsidRPr="006736E2" w:rsidRDefault="0053369D" w:rsidP="0053369D">
      <w:pPr>
        <w:pStyle w:val="a6"/>
        <w:numPr>
          <w:ilvl w:val="0"/>
          <w:numId w:val="7"/>
        </w:numPr>
        <w:tabs>
          <w:tab w:val="left" w:pos="851"/>
        </w:tabs>
        <w:spacing w:line="360" w:lineRule="auto"/>
        <w:ind w:firstLineChars="0" w:firstLine="51"/>
        <w:rPr>
          <w:rFonts w:ascii="Cambria" w:hAnsi="Cambria"/>
          <w:b/>
          <w:bCs/>
          <w:color w:val="000000"/>
        </w:rPr>
      </w:pPr>
      <w:r w:rsidRPr="00755243">
        <w:rPr>
          <w:rFonts w:ascii="Cambria" w:hAnsi="Cambria"/>
          <w:b/>
          <w:bCs/>
          <w:color w:val="000000"/>
          <w:sz w:val="22"/>
          <w:szCs w:val="22"/>
        </w:rPr>
        <w:lastRenderedPageBreak/>
        <w:t xml:space="preserve">What is the game price for the top </w:t>
      </w:r>
      <w:r w:rsidR="00E21ADA">
        <w:rPr>
          <w:rFonts w:ascii="Cambria" w:hAnsi="Cambria"/>
          <w:b/>
          <w:bCs/>
          <w:color w:val="000000"/>
          <w:sz w:val="22"/>
          <w:szCs w:val="22"/>
        </w:rPr>
        <w:t>10</w:t>
      </w:r>
      <w:r w:rsidRPr="00755243">
        <w:rPr>
          <w:rFonts w:ascii="Cambria" w:hAnsi="Cambria"/>
          <w:b/>
          <w:bCs/>
          <w:color w:val="000000"/>
          <w:sz w:val="22"/>
          <w:szCs w:val="22"/>
        </w:rPr>
        <w:t xml:space="preserve"> developers?</w:t>
      </w:r>
    </w:p>
    <w:p w14:paraId="384E7A95" w14:textId="0B7C20F1" w:rsidR="0053369D" w:rsidRDefault="0053369D" w:rsidP="0053369D">
      <w:pPr>
        <w:pStyle w:val="a4"/>
        <w:ind w:leftChars="386" w:left="849" w:firstLineChars="200" w:firstLine="440"/>
        <w:rPr>
          <w:rFonts w:ascii="Cambria" w:hAnsi="Cambria"/>
          <w:color w:val="000000"/>
          <w:sz w:val="22"/>
          <w:szCs w:val="22"/>
        </w:rPr>
      </w:pPr>
      <w:r>
        <w:rPr>
          <w:rFonts w:ascii="Cambria" w:hAnsi="Cambria"/>
          <w:color w:val="000000"/>
          <w:sz w:val="22"/>
          <w:szCs w:val="22"/>
        </w:rPr>
        <w:t xml:space="preserve">Since I want to get the game price settings of the experienced developers, that is, the developers who have the largest number of developed games, </w:t>
      </w:r>
      <w:r>
        <w:rPr>
          <w:rFonts w:ascii="Cambria" w:hAnsi="Cambria" w:hint="eastAsia"/>
          <w:color w:val="000000"/>
          <w:sz w:val="22"/>
          <w:szCs w:val="22"/>
        </w:rPr>
        <w:t>I</w:t>
      </w:r>
      <w:r>
        <w:rPr>
          <w:rFonts w:ascii="Cambria" w:hAnsi="Cambria"/>
          <w:color w:val="000000"/>
          <w:sz w:val="22"/>
          <w:szCs w:val="22"/>
        </w:rPr>
        <w:t xml:space="preserve"> plotted the distribution of their price settings as shown in figure 4. It turns out that </w:t>
      </w:r>
      <w:r w:rsidR="00900F8F">
        <w:rPr>
          <w:rFonts w:ascii="Cambria" w:hAnsi="Cambria"/>
          <w:color w:val="000000"/>
          <w:sz w:val="22"/>
          <w:szCs w:val="22"/>
        </w:rPr>
        <w:t>eight</w:t>
      </w:r>
      <w:r>
        <w:rPr>
          <w:rFonts w:ascii="Cambria" w:hAnsi="Cambria"/>
          <w:color w:val="000000"/>
          <w:sz w:val="22"/>
          <w:szCs w:val="22"/>
        </w:rPr>
        <w:t xml:space="preserve"> out of the </w:t>
      </w:r>
      <w:proofErr w:type="spellStart"/>
      <w:r w:rsidR="00900F8F">
        <w:rPr>
          <w:rFonts w:ascii="Cambria" w:hAnsi="Cambria"/>
          <w:color w:val="000000"/>
          <w:sz w:val="22"/>
          <w:szCs w:val="22"/>
        </w:rPr>
        <w:t>ten</w:t>
      </w:r>
      <w:proofErr w:type="spellEnd"/>
      <w:r>
        <w:rPr>
          <w:rFonts w:ascii="Cambria" w:hAnsi="Cambria"/>
          <w:color w:val="000000"/>
          <w:sz w:val="22"/>
          <w:szCs w:val="22"/>
        </w:rPr>
        <w:t xml:space="preserve"> top developers set the game price lower than 5, which is consistent with our previous finding. However, </w:t>
      </w:r>
      <w:proofErr w:type="spellStart"/>
      <w:r>
        <w:rPr>
          <w:rFonts w:ascii="Cambria" w:hAnsi="Cambria"/>
          <w:color w:val="000000"/>
          <w:sz w:val="22"/>
          <w:szCs w:val="22"/>
        </w:rPr>
        <w:t>Ripknot</w:t>
      </w:r>
      <w:proofErr w:type="spellEnd"/>
      <w:r>
        <w:rPr>
          <w:rFonts w:ascii="Cambria" w:hAnsi="Cambria"/>
          <w:color w:val="000000"/>
          <w:sz w:val="22"/>
          <w:szCs w:val="22"/>
        </w:rPr>
        <w:t xml:space="preserve"> Systems and KOEI TECMO GAMES CO., LTD have relatively high game prices. Besides, the latter one also has a broad range of game prices varies from $14 to $50, which indicates that the aim of this developer is the </w:t>
      </w:r>
      <w:r>
        <w:rPr>
          <w:rFonts w:ascii="Cambria" w:hAnsi="Cambria" w:hint="eastAsia"/>
          <w:color w:val="000000"/>
          <w:sz w:val="22"/>
          <w:szCs w:val="22"/>
        </w:rPr>
        <w:t>h</w:t>
      </w:r>
      <w:r w:rsidRPr="001635FD">
        <w:rPr>
          <w:rFonts w:ascii="Cambria" w:hAnsi="Cambria"/>
          <w:color w:val="000000"/>
          <w:sz w:val="22"/>
          <w:szCs w:val="22"/>
        </w:rPr>
        <w:t>igh-end game market</w:t>
      </w:r>
      <w:r>
        <w:rPr>
          <w:rFonts w:ascii="Cambria" w:hAnsi="Cambria"/>
          <w:color w:val="000000"/>
          <w:sz w:val="22"/>
          <w:szCs w:val="22"/>
        </w:rPr>
        <w:t>.</w:t>
      </w:r>
    </w:p>
    <w:p w14:paraId="462DAC1D" w14:textId="0B4D53C4" w:rsidR="009C0ABA" w:rsidRDefault="009C0ABA" w:rsidP="0053369D">
      <w:pPr>
        <w:pStyle w:val="a4"/>
        <w:ind w:leftChars="386" w:left="849" w:firstLineChars="200" w:firstLine="440"/>
        <w:rPr>
          <w:rFonts w:ascii="Cambria" w:hAnsi="Cambria"/>
          <w:color w:val="000000"/>
          <w:sz w:val="22"/>
          <w:szCs w:val="22"/>
        </w:rPr>
      </w:pPr>
      <w:r w:rsidRPr="009C0ABA">
        <w:rPr>
          <w:rFonts w:ascii="Cambria" w:hAnsi="Cambria"/>
          <w:color w:val="000000"/>
          <w:sz w:val="22"/>
          <w:szCs w:val="22"/>
        </w:rPr>
        <w:drawing>
          <wp:anchor distT="0" distB="0" distL="114300" distR="114300" simplePos="0" relativeHeight="251666432" behindDoc="0" locked="0" layoutInCell="1" allowOverlap="1" wp14:anchorId="51053DFA" wp14:editId="24077FED">
            <wp:simplePos x="0" y="0"/>
            <wp:positionH relativeFrom="column">
              <wp:posOffset>307975</wp:posOffset>
            </wp:positionH>
            <wp:positionV relativeFrom="paragraph">
              <wp:posOffset>170815</wp:posOffset>
            </wp:positionV>
            <wp:extent cx="5207000" cy="39655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7000" cy="3965575"/>
                    </a:xfrm>
                    <a:prstGeom prst="rect">
                      <a:avLst/>
                    </a:prstGeom>
                  </pic:spPr>
                </pic:pic>
              </a:graphicData>
            </a:graphic>
            <wp14:sizeRelH relativeFrom="margin">
              <wp14:pctWidth>0</wp14:pctWidth>
            </wp14:sizeRelH>
            <wp14:sizeRelV relativeFrom="margin">
              <wp14:pctHeight>0</wp14:pctHeight>
            </wp14:sizeRelV>
          </wp:anchor>
        </w:drawing>
      </w:r>
    </w:p>
    <w:p w14:paraId="5C45B408" w14:textId="18B697DB" w:rsidR="0053369D" w:rsidRDefault="0053369D" w:rsidP="00CC6174">
      <w:pPr>
        <w:tabs>
          <w:tab w:val="left" w:pos="851"/>
        </w:tabs>
        <w:spacing w:before="240" w:line="360" w:lineRule="auto"/>
        <w:jc w:val="center"/>
        <w:rPr>
          <w:rFonts w:ascii="Cambria" w:hAnsi="Cambria"/>
          <w:color w:val="000000"/>
        </w:rPr>
      </w:pPr>
      <w:r w:rsidRPr="006736E2">
        <w:rPr>
          <w:rFonts w:ascii="Cambria" w:hAnsi="Cambria" w:hint="eastAsia"/>
          <w:color w:val="000000"/>
        </w:rPr>
        <w:t>F</w:t>
      </w:r>
      <w:r w:rsidRPr="006736E2">
        <w:rPr>
          <w:rFonts w:ascii="Cambria" w:hAnsi="Cambria"/>
          <w:color w:val="000000"/>
        </w:rPr>
        <w:t xml:space="preserve">igure 4: The price distribution of games of the top </w:t>
      </w:r>
      <w:r w:rsidR="0070772C">
        <w:rPr>
          <w:rFonts w:ascii="Cambria" w:hAnsi="Cambria"/>
          <w:color w:val="000000"/>
        </w:rPr>
        <w:t>10</w:t>
      </w:r>
      <w:r w:rsidRPr="006736E2">
        <w:rPr>
          <w:rFonts w:ascii="Cambria" w:hAnsi="Cambria"/>
          <w:color w:val="000000"/>
        </w:rPr>
        <w:t xml:space="preserve"> developers.</w:t>
      </w:r>
    </w:p>
    <w:p w14:paraId="2DA0B162" w14:textId="08C1BDB8" w:rsidR="009C0ABA" w:rsidRDefault="009C0ABA" w:rsidP="009C0ABA">
      <w:pPr>
        <w:tabs>
          <w:tab w:val="left" w:pos="851"/>
        </w:tabs>
        <w:spacing w:line="360" w:lineRule="auto"/>
        <w:rPr>
          <w:rFonts w:ascii="Cambria" w:hAnsi="Cambria" w:hint="eastAsia"/>
          <w:color w:val="000000"/>
        </w:rPr>
      </w:pPr>
    </w:p>
    <w:p w14:paraId="3EA451BC" w14:textId="77777777" w:rsidR="009C0ABA" w:rsidRPr="001635FD" w:rsidRDefault="009C0ABA" w:rsidP="009C0ABA">
      <w:pPr>
        <w:pStyle w:val="a6"/>
        <w:numPr>
          <w:ilvl w:val="0"/>
          <w:numId w:val="7"/>
        </w:numPr>
        <w:tabs>
          <w:tab w:val="left" w:pos="851"/>
        </w:tabs>
        <w:spacing w:line="360" w:lineRule="auto"/>
        <w:ind w:firstLineChars="0" w:firstLine="51"/>
        <w:rPr>
          <w:rFonts w:ascii="Cambria" w:hAnsi="Cambria"/>
          <w:b/>
          <w:bCs/>
          <w:color w:val="000000"/>
        </w:rPr>
      </w:pPr>
      <w:r w:rsidRPr="00755243">
        <w:rPr>
          <w:rFonts w:ascii="Cambria" w:eastAsia="PingFang SC" w:hAnsi="Cambria"/>
          <w:b/>
          <w:bCs/>
          <w:color w:val="101214"/>
          <w:sz w:val="22"/>
          <w:szCs w:val="22"/>
          <w:shd w:val="clear" w:color="auto" w:fill="FFFFFF"/>
        </w:rPr>
        <w:t>Is there a correlation between positive ratings ratio and the owner number?</w:t>
      </w:r>
    </w:p>
    <w:p w14:paraId="7AD3B83B" w14:textId="77777777" w:rsidR="009C0ABA" w:rsidRDefault="009C0ABA" w:rsidP="009C0ABA">
      <w:pPr>
        <w:pStyle w:val="a6"/>
        <w:tabs>
          <w:tab w:val="left" w:pos="851"/>
        </w:tabs>
        <w:ind w:left="851" w:firstLine="440"/>
        <w:rPr>
          <w:rFonts w:ascii="Cambria" w:hAnsi="Cambria"/>
          <w:color w:val="000000"/>
          <w:sz w:val="22"/>
          <w:szCs w:val="22"/>
        </w:rPr>
      </w:pPr>
      <w:r>
        <w:rPr>
          <w:rFonts w:ascii="Cambria" w:hAnsi="Cambria" w:hint="eastAsia"/>
          <w:color w:val="000000"/>
          <w:sz w:val="22"/>
          <w:szCs w:val="22"/>
        </w:rPr>
        <w:t>A</w:t>
      </w:r>
      <w:r>
        <w:rPr>
          <w:rFonts w:ascii="Cambria" w:hAnsi="Cambria"/>
          <w:color w:val="000000"/>
          <w:sz w:val="22"/>
          <w:szCs w:val="22"/>
        </w:rPr>
        <w:t>s shown in figure 5, the linear fitting line given by reg plot indicates that there exists a positive relationship between positive ratings ratio of the game and the owner number. In addition, w</w:t>
      </w:r>
      <w:r w:rsidRPr="00D936C2">
        <w:rPr>
          <w:rFonts w:ascii="Cambria" w:hAnsi="Cambria"/>
          <w:color w:val="000000"/>
          <w:sz w:val="22"/>
          <w:szCs w:val="22"/>
        </w:rPr>
        <w:t>e can also see that</w:t>
      </w:r>
      <w:r>
        <w:rPr>
          <w:rFonts w:ascii="Cambria" w:hAnsi="Cambria"/>
          <w:color w:val="000000"/>
          <w:sz w:val="22"/>
          <w:szCs w:val="22"/>
        </w:rPr>
        <w:t xml:space="preserve"> most of the</w:t>
      </w:r>
      <w:r w:rsidRPr="00D936C2">
        <w:rPr>
          <w:rFonts w:ascii="Cambria" w:hAnsi="Cambria"/>
          <w:color w:val="000000"/>
          <w:sz w:val="22"/>
          <w:szCs w:val="22"/>
        </w:rPr>
        <w:t xml:space="preserve"> games with more game users, that is, games with more than 20 million</w:t>
      </w:r>
      <w:r>
        <w:rPr>
          <w:rFonts w:ascii="Cambria" w:hAnsi="Cambria"/>
          <w:color w:val="000000"/>
          <w:sz w:val="22"/>
          <w:szCs w:val="22"/>
        </w:rPr>
        <w:t xml:space="preserve"> users</w:t>
      </w:r>
      <w:r w:rsidRPr="00D936C2">
        <w:rPr>
          <w:rFonts w:ascii="Cambria" w:hAnsi="Cambria"/>
          <w:color w:val="000000"/>
          <w:sz w:val="22"/>
          <w:szCs w:val="22"/>
        </w:rPr>
        <w:t>,</w:t>
      </w:r>
      <w:r>
        <w:rPr>
          <w:rFonts w:ascii="Cambria" w:hAnsi="Cambria"/>
          <w:color w:val="000000"/>
          <w:sz w:val="22"/>
          <w:szCs w:val="22"/>
        </w:rPr>
        <w:t xml:space="preserve"> </w:t>
      </w:r>
      <w:r w:rsidRPr="00D936C2">
        <w:rPr>
          <w:rFonts w:ascii="Cambria" w:hAnsi="Cambria"/>
          <w:color w:val="000000"/>
          <w:sz w:val="22"/>
          <w:szCs w:val="22"/>
        </w:rPr>
        <w:t>have a positive rating ratio greater than 0.</w:t>
      </w:r>
      <w:r>
        <w:rPr>
          <w:rFonts w:ascii="Cambria" w:hAnsi="Cambria"/>
          <w:color w:val="000000"/>
          <w:sz w:val="22"/>
          <w:szCs w:val="22"/>
        </w:rPr>
        <w:t>6. The higher the positive ratings ratio the game have, the larger the number of the estimated owner is.</w:t>
      </w:r>
    </w:p>
    <w:p w14:paraId="0B97E967" w14:textId="5DE1D8AD" w:rsidR="009C0ABA" w:rsidRPr="009C0ABA" w:rsidRDefault="009C0ABA" w:rsidP="009C0ABA">
      <w:pPr>
        <w:tabs>
          <w:tab w:val="left" w:pos="851"/>
        </w:tabs>
        <w:spacing w:line="360" w:lineRule="auto"/>
        <w:rPr>
          <w:rFonts w:ascii="Cambria" w:hAnsi="Cambria"/>
          <w:color w:val="000000"/>
        </w:rPr>
      </w:pPr>
    </w:p>
    <w:p w14:paraId="3C4250E5" w14:textId="5726382F" w:rsidR="009C0ABA" w:rsidRDefault="009C0ABA" w:rsidP="009C0ABA">
      <w:pPr>
        <w:tabs>
          <w:tab w:val="left" w:pos="851"/>
        </w:tabs>
        <w:spacing w:line="360" w:lineRule="auto"/>
        <w:rPr>
          <w:rFonts w:ascii="Cambria" w:hAnsi="Cambria"/>
          <w:color w:val="000000"/>
        </w:rPr>
      </w:pPr>
    </w:p>
    <w:p w14:paraId="7046387D" w14:textId="50F2164F" w:rsidR="009C0ABA" w:rsidRDefault="009C0ABA" w:rsidP="009C0ABA">
      <w:pPr>
        <w:tabs>
          <w:tab w:val="left" w:pos="851"/>
        </w:tabs>
        <w:spacing w:line="360" w:lineRule="auto"/>
        <w:rPr>
          <w:rFonts w:ascii="Cambria" w:hAnsi="Cambria"/>
          <w:color w:val="000000"/>
        </w:rPr>
      </w:pPr>
    </w:p>
    <w:p w14:paraId="724EBB20" w14:textId="516DA014" w:rsidR="009C0ABA" w:rsidRDefault="009C0ABA" w:rsidP="009C0ABA">
      <w:pPr>
        <w:tabs>
          <w:tab w:val="left" w:pos="851"/>
        </w:tabs>
        <w:spacing w:line="360" w:lineRule="auto"/>
        <w:rPr>
          <w:rFonts w:ascii="Cambria" w:hAnsi="Cambria"/>
          <w:color w:val="000000"/>
        </w:rPr>
      </w:pPr>
    </w:p>
    <w:p w14:paraId="1926F64C" w14:textId="6C9C79E0" w:rsidR="009C0ABA" w:rsidRPr="0024157A" w:rsidRDefault="009C0ABA" w:rsidP="00CC6174">
      <w:pPr>
        <w:tabs>
          <w:tab w:val="left" w:pos="851"/>
        </w:tabs>
        <w:spacing w:before="240" w:line="360" w:lineRule="auto"/>
        <w:ind w:firstLineChars="190" w:firstLine="418"/>
        <w:jc w:val="center"/>
        <w:rPr>
          <w:rFonts w:ascii="Cambria" w:hAnsi="Cambria" w:hint="eastAsia"/>
          <w:color w:val="000000"/>
        </w:rPr>
      </w:pPr>
      <w:r w:rsidRPr="0024157A">
        <w:rPr>
          <w:rFonts w:ascii="Cambria" w:eastAsia="PingFang SC" w:hAnsi="Cambria"/>
          <w:noProof/>
          <w:color w:val="101214"/>
          <w:shd w:val="clear" w:color="auto" w:fill="FFFFFF"/>
        </w:rPr>
        <w:lastRenderedPageBreak/>
        <w:drawing>
          <wp:anchor distT="0" distB="0" distL="114300" distR="114300" simplePos="0" relativeHeight="251663360" behindDoc="0" locked="0" layoutInCell="1" allowOverlap="1" wp14:anchorId="69974820" wp14:editId="4DB8A330">
            <wp:simplePos x="0" y="0"/>
            <wp:positionH relativeFrom="column">
              <wp:posOffset>465109</wp:posOffset>
            </wp:positionH>
            <wp:positionV relativeFrom="paragraph">
              <wp:posOffset>0</wp:posOffset>
            </wp:positionV>
            <wp:extent cx="4987290" cy="3068320"/>
            <wp:effectExtent l="0" t="0" r="381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7290" cy="3068320"/>
                    </a:xfrm>
                    <a:prstGeom prst="rect">
                      <a:avLst/>
                    </a:prstGeom>
                  </pic:spPr>
                </pic:pic>
              </a:graphicData>
            </a:graphic>
            <wp14:sizeRelH relativeFrom="margin">
              <wp14:pctWidth>0</wp14:pctWidth>
            </wp14:sizeRelH>
            <wp14:sizeRelV relativeFrom="margin">
              <wp14:pctHeight>0</wp14:pctHeight>
            </wp14:sizeRelV>
          </wp:anchor>
        </w:drawing>
      </w:r>
      <w:r w:rsidRPr="0024157A">
        <w:rPr>
          <w:rFonts w:ascii="Cambria" w:hAnsi="Cambria" w:hint="eastAsia"/>
          <w:color w:val="000000"/>
        </w:rPr>
        <w:t>F</w:t>
      </w:r>
      <w:r w:rsidRPr="0024157A">
        <w:rPr>
          <w:rFonts w:ascii="Cambria" w:hAnsi="Cambria"/>
          <w:color w:val="000000"/>
        </w:rPr>
        <w:t>igure 5: Positive ratings ratio vs. owner number.</w:t>
      </w:r>
    </w:p>
    <w:p w14:paraId="27341EB5" w14:textId="50539106" w:rsidR="0053369D" w:rsidRPr="00A30F94" w:rsidRDefault="0053369D" w:rsidP="0053369D">
      <w:pPr>
        <w:tabs>
          <w:tab w:val="left" w:pos="851"/>
        </w:tabs>
        <w:spacing w:line="360" w:lineRule="auto"/>
        <w:rPr>
          <w:rFonts w:ascii="Cambria" w:hAnsi="Cambria"/>
          <w:b/>
          <w:bCs/>
          <w:color w:val="000000"/>
        </w:rPr>
      </w:pPr>
    </w:p>
    <w:p w14:paraId="158ABE2E" w14:textId="77777777" w:rsidR="0053369D" w:rsidRPr="00A30F94" w:rsidRDefault="0053369D" w:rsidP="0053369D">
      <w:pPr>
        <w:pStyle w:val="a6"/>
        <w:numPr>
          <w:ilvl w:val="0"/>
          <w:numId w:val="7"/>
        </w:numPr>
        <w:tabs>
          <w:tab w:val="left" w:pos="851"/>
        </w:tabs>
        <w:spacing w:line="360" w:lineRule="auto"/>
        <w:ind w:firstLineChars="0" w:firstLine="51"/>
        <w:rPr>
          <w:rFonts w:ascii="Cambria" w:hAnsi="Cambria"/>
          <w:b/>
          <w:bCs/>
          <w:color w:val="000000"/>
        </w:rPr>
      </w:pPr>
      <w:r w:rsidRPr="00755243">
        <w:rPr>
          <w:rFonts w:ascii="Cambria" w:hAnsi="Cambria" w:hint="eastAsia"/>
          <w:b/>
          <w:bCs/>
          <w:color w:val="000000"/>
          <w:sz w:val="22"/>
          <w:szCs w:val="22"/>
        </w:rPr>
        <w:t>D</w:t>
      </w:r>
      <w:r w:rsidRPr="00755243">
        <w:rPr>
          <w:rFonts w:ascii="Cambria" w:hAnsi="Cambria"/>
          <w:b/>
          <w:bCs/>
          <w:color w:val="000000"/>
          <w:sz w:val="22"/>
          <w:szCs w:val="22"/>
        </w:rPr>
        <w:t>oes higher positive ratings ratio indicate higher user play time?</w:t>
      </w:r>
    </w:p>
    <w:p w14:paraId="2270E300" w14:textId="00DF1DDD" w:rsidR="009C0ABA" w:rsidRPr="009C0ABA" w:rsidRDefault="0024157A" w:rsidP="009C0ABA">
      <w:pPr>
        <w:pStyle w:val="a6"/>
        <w:tabs>
          <w:tab w:val="left" w:pos="851"/>
        </w:tabs>
        <w:ind w:left="851" w:firstLine="440"/>
        <w:rPr>
          <w:rFonts w:ascii="Cambria" w:hAnsi="Cambria" w:hint="eastAsia"/>
          <w:color w:val="000000"/>
          <w:sz w:val="22"/>
          <w:szCs w:val="22"/>
        </w:rPr>
      </w:pPr>
      <w:r w:rsidRPr="00DC335A">
        <w:rPr>
          <w:rFonts w:ascii="Cambria" w:hAnsi="Cambria"/>
          <w:noProof/>
          <w:color w:val="000000"/>
          <w:sz w:val="22"/>
          <w:szCs w:val="22"/>
        </w:rPr>
        <w:drawing>
          <wp:anchor distT="0" distB="0" distL="114300" distR="114300" simplePos="0" relativeHeight="251664384" behindDoc="0" locked="0" layoutInCell="1" allowOverlap="1" wp14:anchorId="6230FAA8" wp14:editId="48D1BED1">
            <wp:simplePos x="0" y="0"/>
            <wp:positionH relativeFrom="column">
              <wp:posOffset>220345</wp:posOffset>
            </wp:positionH>
            <wp:positionV relativeFrom="paragraph">
              <wp:posOffset>759460</wp:posOffset>
            </wp:positionV>
            <wp:extent cx="5236210" cy="31381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6210" cy="3138170"/>
                    </a:xfrm>
                    <a:prstGeom prst="rect">
                      <a:avLst/>
                    </a:prstGeom>
                  </pic:spPr>
                </pic:pic>
              </a:graphicData>
            </a:graphic>
            <wp14:sizeRelH relativeFrom="margin">
              <wp14:pctWidth>0</wp14:pctWidth>
            </wp14:sizeRelH>
            <wp14:sizeRelV relativeFrom="margin">
              <wp14:pctHeight>0</wp14:pctHeight>
            </wp14:sizeRelV>
          </wp:anchor>
        </w:drawing>
      </w:r>
      <w:r w:rsidR="0053369D">
        <w:rPr>
          <w:rFonts w:ascii="Cambria" w:hAnsi="Cambria" w:hint="eastAsia"/>
          <w:color w:val="000000"/>
          <w:sz w:val="22"/>
          <w:szCs w:val="22"/>
        </w:rPr>
        <w:t>A</w:t>
      </w:r>
      <w:r w:rsidR="0053369D">
        <w:rPr>
          <w:rFonts w:ascii="Cambria" w:hAnsi="Cambria"/>
          <w:color w:val="000000"/>
          <w:sz w:val="22"/>
          <w:szCs w:val="22"/>
        </w:rPr>
        <w:t xml:space="preserve">s shown in figure </w:t>
      </w:r>
      <w:r w:rsidR="00E22CF1">
        <w:rPr>
          <w:rFonts w:ascii="Cambria" w:hAnsi="Cambria"/>
          <w:color w:val="000000"/>
          <w:sz w:val="22"/>
          <w:szCs w:val="22"/>
        </w:rPr>
        <w:t>6</w:t>
      </w:r>
      <w:r w:rsidR="0053369D">
        <w:rPr>
          <w:rFonts w:ascii="Cambria" w:hAnsi="Cambria"/>
          <w:color w:val="000000"/>
          <w:sz w:val="22"/>
          <w:szCs w:val="22"/>
        </w:rPr>
        <w:t xml:space="preserve">, the linear fitting line given by reg plot indicates that there exists a positive relationship between positive ratings ratio of the game and the </w:t>
      </w:r>
      <w:r w:rsidR="00E22CF1">
        <w:rPr>
          <w:rFonts w:ascii="Cambria" w:hAnsi="Cambria"/>
          <w:color w:val="000000"/>
          <w:sz w:val="22"/>
          <w:szCs w:val="22"/>
        </w:rPr>
        <w:t>average user playtime</w:t>
      </w:r>
      <w:r w:rsidR="0053369D">
        <w:rPr>
          <w:rFonts w:ascii="Cambria" w:hAnsi="Cambria"/>
          <w:color w:val="000000"/>
          <w:sz w:val="22"/>
          <w:szCs w:val="22"/>
        </w:rPr>
        <w:t xml:space="preserve">. </w:t>
      </w:r>
      <w:r w:rsidR="00E22CF1">
        <w:rPr>
          <w:rFonts w:ascii="Cambria" w:hAnsi="Cambria"/>
          <w:color w:val="000000"/>
          <w:sz w:val="22"/>
          <w:szCs w:val="22"/>
        </w:rPr>
        <w:t xml:space="preserve">It is obvious that the data points are concentrate around the right side of the plot and the data points with relatively high average playtime are more likely to appear on the </w:t>
      </w:r>
    </w:p>
    <w:p w14:paraId="3EB1FB87" w14:textId="60DE5850" w:rsidR="009C0ABA" w:rsidRPr="009C0ABA" w:rsidRDefault="009C0ABA" w:rsidP="00CC6174">
      <w:pPr>
        <w:tabs>
          <w:tab w:val="left" w:pos="851"/>
        </w:tabs>
        <w:spacing w:before="240" w:line="360" w:lineRule="auto"/>
        <w:jc w:val="center"/>
        <w:rPr>
          <w:rFonts w:ascii="Cambria" w:hAnsi="Cambria" w:hint="eastAsia"/>
          <w:color w:val="000000"/>
        </w:rPr>
      </w:pPr>
      <w:r w:rsidRPr="00DC335A">
        <w:rPr>
          <w:rFonts w:ascii="Cambria" w:hAnsi="Cambria" w:hint="eastAsia"/>
          <w:color w:val="000000"/>
        </w:rPr>
        <w:t>F</w:t>
      </w:r>
      <w:r w:rsidRPr="00DC335A">
        <w:rPr>
          <w:rFonts w:ascii="Cambria" w:hAnsi="Cambria"/>
          <w:color w:val="000000"/>
        </w:rPr>
        <w:t>igure 6: Positive ratings ratio vs. average playtime.</w:t>
      </w:r>
    </w:p>
    <w:p w14:paraId="06AE9593" w14:textId="4E200D7B" w:rsidR="0053369D" w:rsidRDefault="00E22CF1" w:rsidP="009C0ABA">
      <w:pPr>
        <w:pStyle w:val="a6"/>
        <w:tabs>
          <w:tab w:val="left" w:pos="851"/>
        </w:tabs>
        <w:ind w:left="851" w:firstLineChars="0" w:firstLine="0"/>
        <w:rPr>
          <w:rFonts w:ascii="Cambria" w:hAnsi="Cambria"/>
          <w:color w:val="000000"/>
          <w:sz w:val="22"/>
          <w:szCs w:val="22"/>
        </w:rPr>
      </w:pPr>
      <w:r>
        <w:rPr>
          <w:rFonts w:ascii="Cambria" w:hAnsi="Cambria"/>
          <w:color w:val="000000"/>
          <w:sz w:val="22"/>
          <w:szCs w:val="22"/>
        </w:rPr>
        <w:lastRenderedPageBreak/>
        <w:t xml:space="preserve">right side of the plot. </w:t>
      </w:r>
      <w:r w:rsidRPr="00E22CF1">
        <w:rPr>
          <w:rFonts w:ascii="Cambria" w:hAnsi="Cambria"/>
          <w:color w:val="000000"/>
          <w:sz w:val="22"/>
          <w:szCs w:val="22"/>
        </w:rPr>
        <w:t>Therefore, we can infer that a higher rate of positive ratings means a higher amount of time spent playing.</w:t>
      </w:r>
    </w:p>
    <w:p w14:paraId="18B6BEE4" w14:textId="29084BFE" w:rsidR="00E22CF1" w:rsidRPr="00E22CF1" w:rsidRDefault="00E22CF1" w:rsidP="0053369D">
      <w:pPr>
        <w:pStyle w:val="a6"/>
        <w:tabs>
          <w:tab w:val="left" w:pos="851"/>
        </w:tabs>
        <w:ind w:left="851" w:firstLine="440"/>
        <w:rPr>
          <w:rFonts w:ascii="Cambria" w:hAnsi="Cambria"/>
          <w:color w:val="000000"/>
          <w:sz w:val="22"/>
          <w:szCs w:val="22"/>
        </w:rPr>
      </w:pPr>
      <w:r>
        <w:rPr>
          <w:rFonts w:ascii="Cambria" w:hAnsi="Cambria"/>
          <w:color w:val="000000"/>
          <w:sz w:val="22"/>
          <w:szCs w:val="22"/>
        </w:rPr>
        <w:t>Besides, from the color of the data points, we can find that the platforms for most games is windows</w:t>
      </w:r>
      <w:r w:rsidR="00BB2BE5">
        <w:rPr>
          <w:rFonts w:ascii="Cambria" w:hAnsi="Cambria"/>
          <w:color w:val="000000"/>
          <w:sz w:val="22"/>
          <w:szCs w:val="22"/>
        </w:rPr>
        <w:t>. The type of the platforms does not have much influence on the relationship between positive ratings ratio and user playtime since the distribution of the points of different colors are similar.</w:t>
      </w:r>
    </w:p>
    <w:p w14:paraId="53C98FF2" w14:textId="77777777" w:rsidR="00DC335A" w:rsidRPr="0053369D" w:rsidRDefault="00DC335A" w:rsidP="00DC335A">
      <w:pPr>
        <w:pStyle w:val="a6"/>
        <w:spacing w:line="360" w:lineRule="auto"/>
        <w:ind w:left="426" w:firstLineChars="0" w:firstLine="0"/>
        <w:rPr>
          <w:rFonts w:ascii="Cambria" w:hAnsi="Cambria"/>
          <w:b/>
          <w:bCs/>
          <w:color w:val="000000"/>
        </w:rPr>
      </w:pPr>
    </w:p>
    <w:p w14:paraId="641A2974" w14:textId="3AD9F937" w:rsidR="0053369D" w:rsidRPr="0053369D" w:rsidRDefault="00DC335A" w:rsidP="009C4843">
      <w:pPr>
        <w:pStyle w:val="a6"/>
        <w:numPr>
          <w:ilvl w:val="1"/>
          <w:numId w:val="4"/>
        </w:numPr>
        <w:spacing w:line="360" w:lineRule="auto"/>
        <w:ind w:left="426" w:firstLineChars="0" w:hanging="116"/>
        <w:rPr>
          <w:rFonts w:ascii="Cambria" w:hAnsi="Cambria"/>
          <w:b/>
          <w:bCs/>
        </w:rPr>
      </w:pPr>
      <w:r w:rsidRPr="0053369D">
        <w:rPr>
          <w:rFonts w:ascii="Cambria" w:hAnsi="Cambria"/>
          <w:b/>
          <w:bCs/>
        </w:rPr>
        <w:t>Question 3:</w:t>
      </w:r>
      <w:r w:rsidRPr="0053369D">
        <w:rPr>
          <w:rFonts w:ascii="Cambria" w:hAnsi="Cambria"/>
          <w:b/>
          <w:bCs/>
          <w:color w:val="000000"/>
        </w:rPr>
        <w:t xml:space="preserve"> </w:t>
      </w:r>
      <w:r w:rsidR="0053369D" w:rsidRPr="009C4843">
        <w:rPr>
          <w:rFonts w:ascii="Cambria" w:hAnsi="Cambria"/>
          <w:b/>
          <w:bCs/>
          <w:sz w:val="22"/>
          <w:szCs w:val="22"/>
        </w:rPr>
        <w:t>Do things that have similar game ratings share any characteristics?</w:t>
      </w:r>
    </w:p>
    <w:p w14:paraId="46E4EC3B" w14:textId="513C543C" w:rsidR="009C4843" w:rsidRDefault="009C4843" w:rsidP="009C4843">
      <w:pPr>
        <w:spacing w:afterLines="100" w:after="240" w:line="276" w:lineRule="auto"/>
        <w:ind w:leftChars="386" w:left="849"/>
        <w:rPr>
          <w:rFonts w:ascii="Cambria" w:hAnsi="Cambria"/>
          <w:color w:val="000000"/>
        </w:rPr>
      </w:pPr>
      <w:r w:rsidRPr="006B4023">
        <w:rPr>
          <w:rFonts w:ascii="Cambria" w:hAnsi="Cambria"/>
          <w:b/>
          <w:bCs/>
        </w:rPr>
        <w:t>Workflow</w:t>
      </w:r>
      <w:r w:rsidRPr="006B4023">
        <w:rPr>
          <w:rFonts w:ascii="Cambria" w:hAnsi="Cambria"/>
          <w:b/>
          <w:bCs/>
          <w:color w:val="000000"/>
        </w:rPr>
        <w:t xml:space="preserve">: </w:t>
      </w:r>
      <w:r w:rsidRPr="006B4023">
        <w:rPr>
          <w:rFonts w:ascii="Cambria" w:hAnsi="Cambria"/>
          <w:color w:val="000000"/>
        </w:rPr>
        <w:t>First, I did the manipulation to the data as described in section 3.</w:t>
      </w:r>
      <w:r w:rsidR="00BB2BE5">
        <w:rPr>
          <w:rFonts w:ascii="Cambria" w:hAnsi="Cambria"/>
          <w:color w:val="000000"/>
        </w:rPr>
        <w:t>3</w:t>
      </w:r>
      <w:r w:rsidRPr="006B4023">
        <w:rPr>
          <w:rFonts w:ascii="Cambria" w:hAnsi="Cambria"/>
          <w:color w:val="000000"/>
        </w:rPr>
        <w:t xml:space="preserve">. Then, I used </w:t>
      </w:r>
      <w:r w:rsidR="00E626C3">
        <w:rPr>
          <w:rFonts w:ascii="Cambria" w:hAnsi="Cambria"/>
          <w:color w:val="000000"/>
        </w:rPr>
        <w:t>dendrograms</w:t>
      </w:r>
      <w:r>
        <w:rPr>
          <w:rFonts w:ascii="Cambria" w:hAnsi="Cambria"/>
          <w:color w:val="000000"/>
        </w:rPr>
        <w:t xml:space="preserve"> </w:t>
      </w:r>
      <w:r w:rsidRPr="006B4023">
        <w:rPr>
          <w:rFonts w:ascii="Cambria" w:hAnsi="Cambria"/>
          <w:color w:val="000000"/>
        </w:rPr>
        <w:t xml:space="preserve">to </w:t>
      </w:r>
      <w:r w:rsidR="00E626C3">
        <w:rPr>
          <w:rFonts w:ascii="Cambria" w:hAnsi="Cambria"/>
          <w:color w:val="000000"/>
        </w:rPr>
        <w:t>cluster the genres and developers according to their similarities on the user ratings</w:t>
      </w:r>
      <w:r w:rsidRPr="006B4023">
        <w:rPr>
          <w:rFonts w:ascii="Cambria" w:hAnsi="Cambria"/>
          <w:color w:val="000000"/>
        </w:rPr>
        <w:t>.</w:t>
      </w:r>
    </w:p>
    <w:p w14:paraId="5747688D" w14:textId="2A11789E" w:rsidR="009C4843" w:rsidRDefault="009C4843" w:rsidP="009C4843">
      <w:pPr>
        <w:pStyle w:val="a6"/>
        <w:numPr>
          <w:ilvl w:val="0"/>
          <w:numId w:val="7"/>
        </w:numPr>
        <w:tabs>
          <w:tab w:val="left" w:pos="851"/>
        </w:tabs>
        <w:spacing w:line="360" w:lineRule="auto"/>
        <w:ind w:firstLineChars="0" w:firstLine="51"/>
        <w:rPr>
          <w:rFonts w:ascii="Cambria" w:hAnsi="Cambria"/>
          <w:b/>
          <w:bCs/>
          <w:color w:val="000000"/>
          <w:sz w:val="22"/>
          <w:szCs w:val="22"/>
        </w:rPr>
      </w:pPr>
      <w:r w:rsidRPr="009C4843">
        <w:rPr>
          <w:rFonts w:ascii="Cambria" w:eastAsia="PingFang SC" w:hAnsi="Cambria"/>
          <w:b/>
          <w:bCs/>
          <w:color w:val="101214"/>
          <w:sz w:val="22"/>
          <w:szCs w:val="22"/>
          <w:shd w:val="clear" w:color="auto" w:fill="FFFFFF"/>
        </w:rPr>
        <w:t>Are there certain genres that have similar ratings? Is there any pattern</w:t>
      </w:r>
      <w:r w:rsidRPr="009C4843">
        <w:rPr>
          <w:rFonts w:ascii="Cambria" w:hAnsi="Cambria"/>
          <w:b/>
          <w:bCs/>
          <w:color w:val="000000"/>
          <w:sz w:val="22"/>
          <w:szCs w:val="22"/>
        </w:rPr>
        <w:t>?</w:t>
      </w:r>
    </w:p>
    <w:p w14:paraId="0979EB62" w14:textId="280672B9" w:rsidR="00E626C3" w:rsidRDefault="00E626C3" w:rsidP="00C001EC">
      <w:pPr>
        <w:pStyle w:val="a6"/>
        <w:tabs>
          <w:tab w:val="left" w:pos="851"/>
        </w:tabs>
        <w:ind w:left="851" w:firstLine="440"/>
        <w:rPr>
          <w:rFonts w:ascii="Cambria" w:hAnsi="Cambria"/>
          <w:color w:val="000000"/>
          <w:sz w:val="22"/>
          <w:szCs w:val="22"/>
        </w:rPr>
      </w:pPr>
      <w:r>
        <w:rPr>
          <w:rFonts w:ascii="Cambria" w:hAnsi="Cambria" w:hint="eastAsia"/>
          <w:color w:val="000000"/>
          <w:sz w:val="22"/>
          <w:szCs w:val="22"/>
        </w:rPr>
        <w:t>A</w:t>
      </w:r>
      <w:r>
        <w:rPr>
          <w:rFonts w:ascii="Cambria" w:hAnsi="Cambria"/>
          <w:color w:val="000000"/>
          <w:sz w:val="22"/>
          <w:szCs w:val="22"/>
        </w:rPr>
        <w:t>ccording to figure 7,</w:t>
      </w:r>
      <w:r w:rsidR="00C001EC">
        <w:rPr>
          <w:rFonts w:ascii="Cambria" w:hAnsi="Cambria"/>
          <w:color w:val="000000"/>
          <w:sz w:val="22"/>
          <w:szCs w:val="22"/>
        </w:rPr>
        <w:t xml:space="preserve"> we can find that the clustering of the genres can mainly be divided into three groups. The first orange group has only two genres, “</w:t>
      </w:r>
      <w:r w:rsidR="00C001EC">
        <w:rPr>
          <w:rFonts w:ascii="Cambria" w:hAnsi="Cambria" w:hint="eastAsia"/>
          <w:color w:val="000000"/>
          <w:sz w:val="22"/>
          <w:szCs w:val="22"/>
        </w:rPr>
        <w:t>Free</w:t>
      </w:r>
      <w:r w:rsidR="00C001EC">
        <w:rPr>
          <w:rFonts w:ascii="Cambria" w:hAnsi="Cambria"/>
          <w:color w:val="000000"/>
          <w:sz w:val="22"/>
          <w:szCs w:val="22"/>
        </w:rPr>
        <w:t xml:space="preserve"> to play” and “Massively Multiplayer”. This indicates that the players are more willing to play the free games with their friends. The second green group has several subgroups. The genres in these subgroups are generally all about professional skills learning, </w:t>
      </w:r>
      <w:r w:rsidR="00C001EC">
        <w:rPr>
          <w:rFonts w:ascii="Cambria" w:hAnsi="Cambria" w:hint="eastAsia"/>
          <w:color w:val="000000"/>
          <w:sz w:val="22"/>
          <w:szCs w:val="22"/>
        </w:rPr>
        <w:t>the</w:t>
      </w:r>
      <w:r w:rsidR="00C001EC">
        <w:rPr>
          <w:rFonts w:ascii="Cambria" w:hAnsi="Cambria"/>
          <w:color w:val="000000"/>
          <w:sz w:val="22"/>
          <w:szCs w:val="22"/>
        </w:rPr>
        <w:t xml:space="preserve"> g</w:t>
      </w:r>
      <w:r w:rsidR="00C001EC" w:rsidRPr="00C001EC">
        <w:rPr>
          <w:rFonts w:ascii="Cambria" w:hAnsi="Cambria"/>
          <w:color w:val="000000"/>
          <w:sz w:val="22"/>
          <w:szCs w:val="22"/>
        </w:rPr>
        <w:t>ames with these labels are more likely to be educational games</w:t>
      </w:r>
      <w:r w:rsidR="00C001EC">
        <w:rPr>
          <w:rFonts w:ascii="Cambria" w:hAnsi="Cambria"/>
          <w:color w:val="000000"/>
          <w:sz w:val="22"/>
          <w:szCs w:val="22"/>
        </w:rPr>
        <w:t xml:space="preserve">. The third red group also has several subgroups. However, the genres in the third red group are about the classification of the </w:t>
      </w:r>
      <w:r w:rsidR="00C001EC">
        <w:rPr>
          <w:rFonts w:ascii="Cambria" w:hAnsi="Cambria" w:hint="eastAsia"/>
          <w:color w:val="000000"/>
          <w:sz w:val="22"/>
          <w:szCs w:val="22"/>
        </w:rPr>
        <w:t>entertain</w:t>
      </w:r>
      <w:r w:rsidR="00C001EC">
        <w:rPr>
          <w:rFonts w:ascii="Cambria" w:hAnsi="Cambria"/>
          <w:color w:val="000000"/>
          <w:sz w:val="22"/>
          <w:szCs w:val="22"/>
        </w:rPr>
        <w:t>ment games. From the clustering in the third grou</w:t>
      </w:r>
      <w:r w:rsidR="002A5181">
        <w:rPr>
          <w:rFonts w:ascii="Cambria" w:hAnsi="Cambria"/>
          <w:color w:val="000000"/>
          <w:sz w:val="22"/>
          <w:szCs w:val="22"/>
        </w:rPr>
        <w:t>p,</w:t>
      </w:r>
      <w:r w:rsidR="00C001EC">
        <w:rPr>
          <w:rFonts w:ascii="Cambria" w:hAnsi="Cambria"/>
          <w:color w:val="000000"/>
          <w:sz w:val="22"/>
          <w:szCs w:val="22"/>
        </w:rPr>
        <w:t xml:space="preserve"> we can find that the “Action” and “RPG” share more similarities</w:t>
      </w:r>
      <w:r w:rsidR="002A5181">
        <w:rPr>
          <w:rFonts w:ascii="Cambria" w:hAnsi="Cambria"/>
          <w:color w:val="000000"/>
          <w:sz w:val="22"/>
          <w:szCs w:val="22"/>
        </w:rPr>
        <w:t>. T</w:t>
      </w:r>
      <w:r w:rsidR="00C001EC">
        <w:rPr>
          <w:rFonts w:ascii="Cambria" w:hAnsi="Cambria"/>
          <w:color w:val="000000"/>
          <w:sz w:val="22"/>
          <w:szCs w:val="22"/>
        </w:rPr>
        <w:t xml:space="preserve">his maybe because </w:t>
      </w:r>
      <w:r w:rsidR="00C001EC" w:rsidRPr="00C001EC">
        <w:rPr>
          <w:rFonts w:ascii="Cambria" w:hAnsi="Cambria"/>
          <w:color w:val="000000"/>
          <w:sz w:val="22"/>
          <w:szCs w:val="22"/>
        </w:rPr>
        <w:t>RPG type action game</w:t>
      </w:r>
      <w:r w:rsidR="00C001EC">
        <w:rPr>
          <w:rFonts w:ascii="Cambria" w:hAnsi="Cambria"/>
          <w:color w:val="000000"/>
          <w:sz w:val="22"/>
          <w:szCs w:val="22"/>
        </w:rPr>
        <w:t xml:space="preserve"> </w:t>
      </w:r>
      <w:r w:rsidR="00C001EC">
        <w:rPr>
          <w:rFonts w:ascii="Cambria" w:hAnsi="Cambria" w:hint="eastAsia"/>
          <w:color w:val="000000"/>
          <w:sz w:val="22"/>
          <w:szCs w:val="22"/>
        </w:rPr>
        <w:t>is</w:t>
      </w:r>
      <w:r w:rsidR="00C001EC">
        <w:rPr>
          <w:rFonts w:ascii="Cambria" w:hAnsi="Cambria"/>
          <w:color w:val="000000"/>
          <w:sz w:val="22"/>
          <w:szCs w:val="22"/>
        </w:rPr>
        <w:t xml:space="preserve"> one of the most popular games in the market so the two genres usually appear at the same time.</w:t>
      </w:r>
    </w:p>
    <w:p w14:paraId="29B9363A" w14:textId="3C2103DC" w:rsidR="002A5181" w:rsidRDefault="002A5181" w:rsidP="00C001EC">
      <w:pPr>
        <w:pStyle w:val="a6"/>
        <w:tabs>
          <w:tab w:val="left" w:pos="851"/>
        </w:tabs>
        <w:ind w:left="851" w:firstLine="442"/>
        <w:rPr>
          <w:rFonts w:ascii="Cambria" w:hAnsi="Cambria"/>
          <w:color w:val="000000"/>
          <w:sz w:val="22"/>
          <w:szCs w:val="22"/>
        </w:rPr>
      </w:pPr>
      <w:r w:rsidRPr="00E626C3">
        <w:rPr>
          <w:rFonts w:ascii="Cambria" w:hAnsi="Cambria"/>
          <w:b/>
          <w:bCs/>
          <w:noProof/>
          <w:color w:val="000000"/>
          <w:sz w:val="22"/>
          <w:szCs w:val="22"/>
        </w:rPr>
        <w:drawing>
          <wp:anchor distT="0" distB="0" distL="114300" distR="114300" simplePos="0" relativeHeight="251665408" behindDoc="0" locked="0" layoutInCell="1" allowOverlap="1" wp14:anchorId="65033F9E" wp14:editId="447097E3">
            <wp:simplePos x="0" y="0"/>
            <wp:positionH relativeFrom="column">
              <wp:posOffset>130175</wp:posOffset>
            </wp:positionH>
            <wp:positionV relativeFrom="paragraph">
              <wp:posOffset>219710</wp:posOffset>
            </wp:positionV>
            <wp:extent cx="5765800" cy="3056890"/>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5800" cy="3056890"/>
                    </a:xfrm>
                    <a:prstGeom prst="rect">
                      <a:avLst/>
                    </a:prstGeom>
                  </pic:spPr>
                </pic:pic>
              </a:graphicData>
            </a:graphic>
            <wp14:sizeRelH relativeFrom="margin">
              <wp14:pctWidth>0</wp14:pctWidth>
            </wp14:sizeRelH>
            <wp14:sizeRelV relativeFrom="margin">
              <wp14:pctHeight>0</wp14:pctHeight>
            </wp14:sizeRelV>
          </wp:anchor>
        </w:drawing>
      </w:r>
    </w:p>
    <w:p w14:paraId="7B4D1F62" w14:textId="628B2644" w:rsidR="00E626C3" w:rsidRPr="00E626C3" w:rsidRDefault="00E626C3" w:rsidP="00A71AF7">
      <w:pPr>
        <w:tabs>
          <w:tab w:val="left" w:pos="851"/>
        </w:tabs>
        <w:spacing w:line="360" w:lineRule="auto"/>
        <w:jc w:val="center"/>
        <w:rPr>
          <w:rFonts w:ascii="Cambria" w:hAnsi="Cambria"/>
          <w:color w:val="000000"/>
        </w:rPr>
      </w:pPr>
      <w:r w:rsidRPr="00E626C3">
        <w:rPr>
          <w:rFonts w:ascii="Cambria" w:hAnsi="Cambria" w:hint="eastAsia"/>
          <w:color w:val="000000"/>
        </w:rPr>
        <w:t>F</w:t>
      </w:r>
      <w:r w:rsidRPr="00E626C3">
        <w:rPr>
          <w:rFonts w:ascii="Cambria" w:hAnsi="Cambria"/>
          <w:color w:val="000000"/>
        </w:rPr>
        <w:t>igure 7: Hierarchical clustering dendrogram for game genres.</w:t>
      </w:r>
    </w:p>
    <w:p w14:paraId="27D07F93" w14:textId="77777777" w:rsidR="00E626C3" w:rsidRDefault="00E626C3" w:rsidP="00A71AF7">
      <w:pPr>
        <w:pStyle w:val="a6"/>
        <w:tabs>
          <w:tab w:val="left" w:pos="851"/>
        </w:tabs>
        <w:spacing w:line="360" w:lineRule="auto"/>
        <w:ind w:left="851" w:firstLineChars="0" w:firstLine="0"/>
        <w:rPr>
          <w:rFonts w:ascii="Cambria" w:hAnsi="Cambria"/>
          <w:b/>
          <w:bCs/>
          <w:color w:val="000000"/>
          <w:sz w:val="22"/>
          <w:szCs w:val="22"/>
        </w:rPr>
      </w:pPr>
    </w:p>
    <w:p w14:paraId="1AC09959" w14:textId="35909807" w:rsidR="009C4843" w:rsidRPr="002A5181" w:rsidRDefault="009C4843" w:rsidP="009C4843">
      <w:pPr>
        <w:pStyle w:val="a6"/>
        <w:numPr>
          <w:ilvl w:val="0"/>
          <w:numId w:val="7"/>
        </w:numPr>
        <w:tabs>
          <w:tab w:val="left" w:pos="851"/>
        </w:tabs>
        <w:spacing w:line="360" w:lineRule="auto"/>
        <w:ind w:firstLineChars="0" w:firstLine="51"/>
        <w:rPr>
          <w:rFonts w:ascii="Cambria" w:hAnsi="Cambria"/>
          <w:b/>
          <w:bCs/>
          <w:color w:val="000000"/>
          <w:sz w:val="22"/>
          <w:szCs w:val="22"/>
        </w:rPr>
      </w:pPr>
      <w:r w:rsidRPr="009C4843">
        <w:rPr>
          <w:rFonts w:ascii="Cambria" w:eastAsia="PingFang SC" w:hAnsi="Cambria"/>
          <w:b/>
          <w:bCs/>
          <w:color w:val="101214"/>
          <w:sz w:val="22"/>
          <w:szCs w:val="22"/>
          <w:shd w:val="clear" w:color="auto" w:fill="FFFFFF"/>
        </w:rPr>
        <w:lastRenderedPageBreak/>
        <w:t>Are there certain developers among the top 16 developers who developed most games with similar ratings</w:t>
      </w:r>
      <w:r>
        <w:rPr>
          <w:rFonts w:ascii="Cambria" w:eastAsia="PingFang SC" w:hAnsi="Cambria"/>
          <w:b/>
          <w:bCs/>
          <w:color w:val="101214"/>
          <w:sz w:val="22"/>
          <w:szCs w:val="22"/>
          <w:shd w:val="clear" w:color="auto" w:fill="FFFFFF"/>
        </w:rPr>
        <w:t>?</w:t>
      </w:r>
    </w:p>
    <w:p w14:paraId="739BC8AE" w14:textId="09060C1A" w:rsidR="00A71AF7" w:rsidRDefault="002A5181" w:rsidP="00A54421">
      <w:pPr>
        <w:pStyle w:val="a6"/>
        <w:tabs>
          <w:tab w:val="left" w:pos="851"/>
        </w:tabs>
        <w:ind w:left="851" w:firstLine="440"/>
        <w:rPr>
          <w:rFonts w:ascii="Cambria" w:hAnsi="Cambria"/>
          <w:color w:val="000000"/>
          <w:sz w:val="22"/>
          <w:szCs w:val="22"/>
        </w:rPr>
      </w:pPr>
      <w:r>
        <w:rPr>
          <w:rFonts w:ascii="Cambria" w:hAnsi="Cambria" w:hint="eastAsia"/>
          <w:color w:val="000000"/>
          <w:sz w:val="22"/>
          <w:szCs w:val="22"/>
        </w:rPr>
        <w:t>A</w:t>
      </w:r>
      <w:r>
        <w:rPr>
          <w:rFonts w:ascii="Cambria" w:hAnsi="Cambria"/>
          <w:color w:val="000000"/>
          <w:sz w:val="22"/>
          <w:szCs w:val="22"/>
        </w:rPr>
        <w:t xml:space="preserve">ccording to figure </w:t>
      </w:r>
      <w:r w:rsidR="006D0FDC">
        <w:rPr>
          <w:rFonts w:ascii="Cambria" w:hAnsi="Cambria"/>
          <w:color w:val="000000"/>
          <w:sz w:val="22"/>
          <w:szCs w:val="22"/>
        </w:rPr>
        <w:t>8</w:t>
      </w:r>
      <w:r>
        <w:rPr>
          <w:rFonts w:ascii="Cambria" w:hAnsi="Cambria"/>
          <w:color w:val="000000"/>
          <w:sz w:val="22"/>
          <w:szCs w:val="22"/>
        </w:rPr>
        <w:t xml:space="preserve">, we can find that the genres </w:t>
      </w:r>
      <w:r w:rsidR="006D0FDC">
        <w:rPr>
          <w:rFonts w:ascii="Cambria" w:hAnsi="Cambria"/>
          <w:color w:val="000000"/>
          <w:sz w:val="22"/>
          <w:szCs w:val="22"/>
        </w:rPr>
        <w:t>are</w:t>
      </w:r>
      <w:r>
        <w:rPr>
          <w:rFonts w:ascii="Cambria" w:hAnsi="Cambria"/>
          <w:color w:val="000000"/>
          <w:sz w:val="22"/>
          <w:szCs w:val="22"/>
        </w:rPr>
        <w:t xml:space="preserve"> divided into three groups. The first orange group has </w:t>
      </w:r>
      <w:r w:rsidR="006D0FDC">
        <w:rPr>
          <w:rFonts w:ascii="Cambria" w:hAnsi="Cambria"/>
          <w:color w:val="000000"/>
          <w:sz w:val="22"/>
          <w:szCs w:val="22"/>
        </w:rPr>
        <w:t xml:space="preserve">two subgroups. Most of the developers in this group only develop games with the same type. </w:t>
      </w:r>
      <w:r w:rsidR="00CE0F4C" w:rsidRPr="00CE0F4C">
        <w:rPr>
          <w:rFonts w:ascii="Cambria" w:hAnsi="Cambria"/>
          <w:color w:val="000000"/>
          <w:sz w:val="22"/>
          <w:szCs w:val="22"/>
        </w:rPr>
        <w:t xml:space="preserve">For example, most of the games developed by </w:t>
      </w:r>
      <w:proofErr w:type="spellStart"/>
      <w:r w:rsidR="00CE0F4C" w:rsidRPr="00CE0F4C">
        <w:rPr>
          <w:rFonts w:ascii="Cambria" w:hAnsi="Cambria"/>
          <w:color w:val="000000"/>
          <w:sz w:val="22"/>
          <w:szCs w:val="22"/>
        </w:rPr>
        <w:t>RewindApp</w:t>
      </w:r>
      <w:proofErr w:type="spellEnd"/>
      <w:r w:rsidR="00CE0F4C" w:rsidRPr="00CE0F4C">
        <w:rPr>
          <w:rFonts w:ascii="Cambria" w:hAnsi="Cambria"/>
          <w:color w:val="000000"/>
          <w:sz w:val="22"/>
          <w:szCs w:val="22"/>
        </w:rPr>
        <w:t xml:space="preserve"> are racing games, while most of the games developed by Hosted Games are 3D adventure puzzle games.</w:t>
      </w:r>
      <w:r w:rsidR="00CE0F4C">
        <w:rPr>
          <w:rFonts w:ascii="Cambria" w:hAnsi="Cambria"/>
          <w:color w:val="000000"/>
          <w:sz w:val="22"/>
          <w:szCs w:val="22"/>
        </w:rPr>
        <w:t xml:space="preserve"> For the second green group, </w:t>
      </w:r>
      <w:proofErr w:type="spellStart"/>
      <w:r w:rsidR="00CE0F4C">
        <w:rPr>
          <w:rFonts w:ascii="Cambria" w:hAnsi="Cambria"/>
          <w:color w:val="000000"/>
          <w:sz w:val="22"/>
          <w:szCs w:val="22"/>
        </w:rPr>
        <w:t>Ripknot</w:t>
      </w:r>
      <w:proofErr w:type="spellEnd"/>
      <w:r w:rsidR="00CE0F4C">
        <w:rPr>
          <w:rFonts w:ascii="Cambria" w:hAnsi="Cambria"/>
          <w:color w:val="000000"/>
          <w:sz w:val="22"/>
          <w:szCs w:val="22"/>
        </w:rPr>
        <w:t xml:space="preserve"> Systems and Warfare Studios share more characteristics</w:t>
      </w:r>
      <w:r w:rsidR="00A54421">
        <w:rPr>
          <w:rFonts w:ascii="Cambria" w:hAnsi="Cambria"/>
          <w:color w:val="000000"/>
          <w:sz w:val="22"/>
          <w:szCs w:val="22"/>
        </w:rPr>
        <w:t xml:space="preserve"> in terms of game ratings</w:t>
      </w:r>
      <w:r w:rsidR="00CE0F4C">
        <w:rPr>
          <w:rFonts w:ascii="Cambria" w:hAnsi="Cambria"/>
          <w:color w:val="000000"/>
          <w:sz w:val="22"/>
          <w:szCs w:val="22"/>
        </w:rPr>
        <w:t>.</w:t>
      </w:r>
      <w:r w:rsidR="00A54421">
        <w:rPr>
          <w:rFonts w:ascii="Cambria" w:hAnsi="Cambria"/>
          <w:color w:val="000000"/>
          <w:sz w:val="22"/>
          <w:szCs w:val="22"/>
        </w:rPr>
        <w:t xml:space="preserve"> For the third red group, the number of developers in this group is relatively low. The similarities between the developers are relatively low so the developers may not share much characteristics.</w:t>
      </w:r>
    </w:p>
    <w:p w14:paraId="480AF1C6" w14:textId="77777777" w:rsidR="009C0ABA" w:rsidRPr="00A54421" w:rsidRDefault="009C0ABA" w:rsidP="00A54421">
      <w:pPr>
        <w:pStyle w:val="a6"/>
        <w:tabs>
          <w:tab w:val="left" w:pos="851"/>
        </w:tabs>
        <w:ind w:left="851" w:firstLine="442"/>
        <w:rPr>
          <w:rFonts w:ascii="Cambria" w:hAnsi="Cambria"/>
          <w:b/>
          <w:bCs/>
          <w:color w:val="000000"/>
          <w:sz w:val="22"/>
          <w:szCs w:val="22"/>
        </w:rPr>
      </w:pPr>
    </w:p>
    <w:p w14:paraId="40A096BA" w14:textId="32268377" w:rsidR="00A71AF7" w:rsidRDefault="00A71AF7" w:rsidP="00980F61">
      <w:pPr>
        <w:pStyle w:val="a4"/>
        <w:rPr>
          <w:sz w:val="28"/>
          <w:szCs w:val="28"/>
        </w:rPr>
      </w:pPr>
      <w:r w:rsidRPr="00A71AF7">
        <w:rPr>
          <w:noProof/>
          <w:sz w:val="28"/>
          <w:szCs w:val="28"/>
        </w:rPr>
        <w:drawing>
          <wp:inline distT="0" distB="0" distL="0" distR="0" wp14:anchorId="29FFF380" wp14:editId="14022A89">
            <wp:extent cx="5943600" cy="28346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4640"/>
                    </a:xfrm>
                    <a:prstGeom prst="rect">
                      <a:avLst/>
                    </a:prstGeom>
                  </pic:spPr>
                </pic:pic>
              </a:graphicData>
            </a:graphic>
          </wp:inline>
        </w:drawing>
      </w:r>
    </w:p>
    <w:p w14:paraId="0A8E40D4" w14:textId="31C7BCFA" w:rsidR="00A71AF7" w:rsidRPr="00A71AF7" w:rsidRDefault="00A71AF7" w:rsidP="00A71AF7">
      <w:pPr>
        <w:pStyle w:val="a4"/>
        <w:spacing w:line="360" w:lineRule="auto"/>
        <w:jc w:val="center"/>
        <w:rPr>
          <w:rFonts w:ascii="Cambria" w:hAnsi="Cambria"/>
          <w:sz w:val="22"/>
          <w:szCs w:val="22"/>
        </w:rPr>
      </w:pPr>
      <w:r w:rsidRPr="00A71AF7">
        <w:rPr>
          <w:rFonts w:ascii="Cambria" w:hAnsi="Cambria"/>
          <w:sz w:val="22"/>
          <w:szCs w:val="22"/>
        </w:rPr>
        <w:t>Figure 8: Hierarchical clustering dendrogram for top 16 game developers.</w:t>
      </w:r>
    </w:p>
    <w:p w14:paraId="278C8787" w14:textId="56A98881" w:rsidR="00DC335A" w:rsidRDefault="00DC335A" w:rsidP="00A71AF7">
      <w:pPr>
        <w:pStyle w:val="a4"/>
        <w:rPr>
          <w:sz w:val="28"/>
          <w:szCs w:val="28"/>
        </w:rPr>
      </w:pPr>
    </w:p>
    <w:p w14:paraId="40E693DB" w14:textId="77777777" w:rsidR="00A71AF7" w:rsidRDefault="00A71AF7" w:rsidP="00A71AF7">
      <w:pPr>
        <w:pStyle w:val="a4"/>
        <w:rPr>
          <w:sz w:val="28"/>
          <w:szCs w:val="28"/>
        </w:rPr>
      </w:pPr>
    </w:p>
    <w:p w14:paraId="5C3D0C2B" w14:textId="6386E51E" w:rsidR="004859AB" w:rsidRPr="004859AB" w:rsidRDefault="005249A2" w:rsidP="004859AB">
      <w:pPr>
        <w:pStyle w:val="a6"/>
        <w:numPr>
          <w:ilvl w:val="0"/>
          <w:numId w:val="4"/>
        </w:numPr>
        <w:spacing w:line="360" w:lineRule="auto"/>
        <w:ind w:firstLineChars="0"/>
        <w:rPr>
          <w:rFonts w:ascii="Cambria" w:hAnsi="Cambria"/>
        </w:rPr>
      </w:pPr>
      <w:r w:rsidRPr="002A5181">
        <w:rPr>
          <w:rFonts w:ascii="Cambria" w:hAnsi="Cambria"/>
          <w:b/>
          <w:bCs/>
          <w:color w:val="000000"/>
          <w:sz w:val="29"/>
          <w:szCs w:val="29"/>
        </w:rPr>
        <w:t xml:space="preserve">Conclusion and </w:t>
      </w:r>
      <w:r w:rsidR="00980F61" w:rsidRPr="002A5181">
        <w:rPr>
          <w:rFonts w:ascii="Cambria" w:hAnsi="Cambria"/>
          <w:b/>
          <w:bCs/>
          <w:color w:val="000000"/>
          <w:sz w:val="29"/>
          <w:szCs w:val="29"/>
        </w:rPr>
        <w:t>Discussion</w:t>
      </w:r>
    </w:p>
    <w:p w14:paraId="2CC143E4" w14:textId="3CD555B7" w:rsidR="004859AB" w:rsidRDefault="004859AB" w:rsidP="00773893">
      <w:pPr>
        <w:ind w:firstLineChars="200" w:firstLine="440"/>
        <w:rPr>
          <w:rFonts w:ascii="Cambria" w:hAnsi="Cambria"/>
        </w:rPr>
      </w:pPr>
      <w:r>
        <w:rPr>
          <w:rFonts w:ascii="Cambria" w:hAnsi="Cambria" w:hint="eastAsia"/>
        </w:rPr>
        <w:t>O</w:t>
      </w:r>
      <w:r>
        <w:rPr>
          <w:rFonts w:ascii="Cambria" w:hAnsi="Cambria"/>
        </w:rPr>
        <w:t>vera</w:t>
      </w:r>
      <w:r w:rsidR="00BB2997">
        <w:rPr>
          <w:rFonts w:ascii="Cambria" w:hAnsi="Cambria"/>
        </w:rPr>
        <w:t>ll, this project</w:t>
      </w:r>
      <w:r w:rsidR="007B30C7">
        <w:rPr>
          <w:rFonts w:ascii="Cambria" w:hAnsi="Cambria"/>
        </w:rPr>
        <w:t xml:space="preserve"> gives me an insight of the data exploratory analysis in real practice</w:t>
      </w:r>
      <w:r w:rsidR="00BB2997">
        <w:rPr>
          <w:rFonts w:ascii="Cambria" w:hAnsi="Cambria"/>
        </w:rPr>
        <w:t>.</w:t>
      </w:r>
      <w:r w:rsidR="007B30C7">
        <w:rPr>
          <w:rFonts w:ascii="Cambria" w:hAnsi="Cambria"/>
        </w:rPr>
        <w:t xml:space="preserve"> </w:t>
      </w:r>
      <w:r w:rsidR="00773893">
        <w:rPr>
          <w:rFonts w:ascii="Cambria" w:hAnsi="Cambria"/>
        </w:rPr>
        <w:t xml:space="preserve">From the visualization and analysis above, I learned about the game related data and the relationship between the features, which may help my future career as a game developer. </w:t>
      </w:r>
      <w:r w:rsidR="00773893" w:rsidRPr="00773893">
        <w:rPr>
          <w:rFonts w:ascii="Cambria" w:hAnsi="Cambria"/>
        </w:rPr>
        <w:t xml:space="preserve">Nevertheless, I think there </w:t>
      </w:r>
      <w:r w:rsidR="00773893">
        <w:rPr>
          <w:rFonts w:ascii="Cambria" w:hAnsi="Cambria"/>
        </w:rPr>
        <w:t>exists</w:t>
      </w:r>
      <w:r w:rsidR="00773893" w:rsidRPr="00773893">
        <w:rPr>
          <w:rFonts w:ascii="Cambria" w:hAnsi="Cambria"/>
        </w:rPr>
        <w:t xml:space="preserve"> room for improvement in this project.</w:t>
      </w:r>
    </w:p>
    <w:p w14:paraId="4C4FC6A4" w14:textId="6BFFDEA3" w:rsidR="00773893" w:rsidRPr="00773893" w:rsidRDefault="00773893" w:rsidP="00773893">
      <w:pPr>
        <w:ind w:firstLineChars="200" w:firstLine="440"/>
        <w:rPr>
          <w:rFonts w:ascii="Cambria" w:hAnsi="Cambria"/>
        </w:rPr>
      </w:pPr>
      <w:r>
        <w:rPr>
          <w:rFonts w:ascii="Cambria" w:hAnsi="Cambria" w:hint="eastAsia"/>
        </w:rPr>
        <w:t>F</w:t>
      </w:r>
      <w:r>
        <w:rPr>
          <w:rFonts w:ascii="Cambria" w:hAnsi="Cambria"/>
        </w:rPr>
        <w:t xml:space="preserve">irst, the original volume data is uneven. The volume of data is very small during 1997-2005 compared to that from 2006-2019. This leads to the fact that the data after 2006 has more weight in fitting, resulting the result to be not accurate enough. </w:t>
      </w:r>
      <w:r w:rsidRPr="00773893">
        <w:rPr>
          <w:rFonts w:ascii="Cambria" w:hAnsi="Cambria"/>
        </w:rPr>
        <w:t>Second, some visualization methods of analysis are crude. Further classification and refinement of the data can lead to more detailed conclusions.</w:t>
      </w:r>
      <w:r>
        <w:rPr>
          <w:rFonts w:ascii="Cambria" w:hAnsi="Cambria"/>
        </w:rPr>
        <w:t xml:space="preserve"> </w:t>
      </w:r>
      <w:r w:rsidRPr="00773893">
        <w:rPr>
          <w:rFonts w:ascii="Cambria" w:hAnsi="Cambria"/>
        </w:rPr>
        <w:t xml:space="preserve">If I had more time, I would investigate oversampling techniques to fit various models </w:t>
      </w:r>
      <w:r>
        <w:rPr>
          <w:rFonts w:ascii="Cambria" w:hAnsi="Cambria"/>
        </w:rPr>
        <w:t>and do further classification and refinement of the data to get better analysis</w:t>
      </w:r>
      <w:r w:rsidRPr="00773893">
        <w:rPr>
          <w:rFonts w:ascii="Cambria" w:hAnsi="Cambria"/>
        </w:rPr>
        <w:t>.</w:t>
      </w:r>
    </w:p>
    <w:p w14:paraId="3B9290FC" w14:textId="64A4A93B" w:rsidR="004859AB" w:rsidRPr="004859AB" w:rsidRDefault="004859AB" w:rsidP="004859AB">
      <w:pPr>
        <w:spacing w:line="360" w:lineRule="auto"/>
        <w:rPr>
          <w:rFonts w:ascii="Cambria" w:hAnsi="Cambria" w:hint="eastAsia"/>
        </w:rPr>
        <w:sectPr w:rsidR="004859AB" w:rsidRPr="004859AB" w:rsidSect="00D95819">
          <w:pgSz w:w="12240" w:h="15840"/>
          <w:pgMar w:top="1440" w:right="1440" w:bottom="1440" w:left="1440" w:header="720" w:footer="720" w:gutter="0"/>
          <w:cols w:space="720"/>
          <w:docGrid w:linePitch="299"/>
        </w:sectPr>
      </w:pPr>
    </w:p>
    <w:p w14:paraId="72A54491" w14:textId="2E7FBF60" w:rsidR="00F5415A" w:rsidRPr="00D703A9" w:rsidRDefault="00F5415A">
      <w:pPr>
        <w:rPr>
          <w:rFonts w:hint="eastAsia"/>
        </w:rPr>
      </w:pPr>
    </w:p>
    <w:sectPr w:rsidR="00F5415A" w:rsidRPr="00D703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7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PingFang SC">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85746"/>
    <w:multiLevelType w:val="multilevel"/>
    <w:tmpl w:val="BF6E632C"/>
    <w:lvl w:ilvl="0">
      <w:start w:val="1"/>
      <w:numFmt w:val="decimal"/>
      <w:lvlText w:val="%1."/>
      <w:lvlJc w:val="left"/>
      <w:pPr>
        <w:ind w:left="1540" w:hanging="360"/>
      </w:pPr>
      <w:rPr>
        <w:rFonts w:ascii="Helvetica Neue" w:hAnsi="Helvetica Neue" w:hint="default"/>
        <w:sz w:val="24"/>
        <w:szCs w:val="24"/>
      </w:rPr>
    </w:lvl>
    <w:lvl w:ilvl="1">
      <w:numFmt w:val="bullet"/>
      <w:lvlText w:val="•"/>
      <w:lvlJc w:val="left"/>
      <w:pPr>
        <w:ind w:left="2342" w:hanging="360"/>
      </w:pPr>
      <w:rPr>
        <w:rFonts w:ascii="Times New Roman" w:hAnsi="Times New Roman" w:cs="Times New Roman" w:hint="default"/>
      </w:rPr>
    </w:lvl>
    <w:lvl w:ilvl="2">
      <w:numFmt w:val="bullet"/>
      <w:lvlText w:val="•"/>
      <w:lvlJc w:val="left"/>
      <w:pPr>
        <w:ind w:left="3144" w:hanging="360"/>
      </w:pPr>
      <w:rPr>
        <w:rFonts w:ascii="Times New Roman" w:hAnsi="Times New Roman" w:cs="Times New Roman" w:hint="default"/>
      </w:rPr>
    </w:lvl>
    <w:lvl w:ilvl="3">
      <w:numFmt w:val="bullet"/>
      <w:lvlText w:val="•"/>
      <w:lvlJc w:val="left"/>
      <w:pPr>
        <w:ind w:left="3946" w:hanging="360"/>
      </w:pPr>
      <w:rPr>
        <w:rFonts w:ascii="Times New Roman" w:hAnsi="Times New Roman" w:cs="Times New Roman" w:hint="default"/>
      </w:rPr>
    </w:lvl>
    <w:lvl w:ilvl="4">
      <w:numFmt w:val="bullet"/>
      <w:lvlText w:val="•"/>
      <w:lvlJc w:val="left"/>
      <w:pPr>
        <w:ind w:left="4748" w:hanging="360"/>
      </w:pPr>
      <w:rPr>
        <w:rFonts w:ascii="Times New Roman" w:hAnsi="Times New Roman" w:cs="Times New Roman" w:hint="default"/>
      </w:rPr>
    </w:lvl>
    <w:lvl w:ilvl="5">
      <w:numFmt w:val="bullet"/>
      <w:lvlText w:val="•"/>
      <w:lvlJc w:val="left"/>
      <w:pPr>
        <w:ind w:left="5550" w:hanging="360"/>
      </w:pPr>
      <w:rPr>
        <w:rFonts w:ascii="Times New Roman" w:hAnsi="Times New Roman" w:cs="Times New Roman" w:hint="default"/>
      </w:rPr>
    </w:lvl>
    <w:lvl w:ilvl="6">
      <w:numFmt w:val="bullet"/>
      <w:lvlText w:val="•"/>
      <w:lvlJc w:val="left"/>
      <w:pPr>
        <w:ind w:left="6352" w:hanging="360"/>
      </w:pPr>
      <w:rPr>
        <w:rFonts w:ascii="Times New Roman" w:hAnsi="Times New Roman" w:cs="Times New Roman" w:hint="default"/>
      </w:rPr>
    </w:lvl>
    <w:lvl w:ilvl="7">
      <w:numFmt w:val="bullet"/>
      <w:lvlText w:val="•"/>
      <w:lvlJc w:val="left"/>
      <w:pPr>
        <w:ind w:left="7154" w:hanging="360"/>
      </w:pPr>
      <w:rPr>
        <w:rFonts w:ascii="Times New Roman" w:hAnsi="Times New Roman" w:cs="Times New Roman" w:hint="default"/>
      </w:rPr>
    </w:lvl>
    <w:lvl w:ilvl="8">
      <w:numFmt w:val="bullet"/>
      <w:lvlText w:val="•"/>
      <w:lvlJc w:val="left"/>
      <w:pPr>
        <w:ind w:left="7956" w:hanging="360"/>
      </w:pPr>
      <w:rPr>
        <w:rFonts w:ascii="Times New Roman" w:hAnsi="Times New Roman" w:cs="Times New Roman" w:hint="default"/>
      </w:rPr>
    </w:lvl>
  </w:abstractNum>
  <w:abstractNum w:abstractNumId="1" w15:restartNumberingAfterBreak="0">
    <w:nsid w:val="146923AD"/>
    <w:multiLevelType w:val="multilevel"/>
    <w:tmpl w:val="4CE2DD98"/>
    <w:lvl w:ilvl="0">
      <w:start w:val="1"/>
      <w:numFmt w:val="decimal"/>
      <w:lvlText w:val="%1"/>
      <w:lvlJc w:val="left"/>
      <w:pPr>
        <w:ind w:left="520" w:hanging="520"/>
      </w:pPr>
      <w:rPr>
        <w:rFonts w:ascii="Cambria" w:hAnsi="Cambria" w:hint="default"/>
        <w:b/>
        <w:bCs/>
        <w:sz w:val="29"/>
        <w:szCs w:val="29"/>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b/>
        <w:bCs/>
        <w:sz w:val="20"/>
        <w:szCs w:val="2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97B4571"/>
    <w:multiLevelType w:val="multilevel"/>
    <w:tmpl w:val="A4BEBEE8"/>
    <w:lvl w:ilvl="0">
      <w:start w:val="1"/>
      <w:numFmt w:val="decimal"/>
      <w:lvlText w:val="%1."/>
      <w:lvlJc w:val="left"/>
      <w:pPr>
        <w:ind w:left="1540" w:hanging="360"/>
      </w:pPr>
      <w:rPr>
        <w:rFonts w:ascii="Helvetica Neue" w:hAnsi="Helvetica Neue" w:hint="default"/>
        <w:sz w:val="24"/>
        <w:szCs w:val="24"/>
      </w:rPr>
    </w:lvl>
    <w:lvl w:ilvl="1">
      <w:numFmt w:val="bullet"/>
      <w:lvlText w:val="•"/>
      <w:lvlJc w:val="left"/>
      <w:pPr>
        <w:ind w:left="2342" w:hanging="360"/>
      </w:pPr>
      <w:rPr>
        <w:rFonts w:ascii="Times New Roman" w:hAnsi="Times New Roman" w:cs="Times New Roman" w:hint="default"/>
      </w:rPr>
    </w:lvl>
    <w:lvl w:ilvl="2">
      <w:numFmt w:val="bullet"/>
      <w:lvlText w:val="•"/>
      <w:lvlJc w:val="left"/>
      <w:pPr>
        <w:ind w:left="3144" w:hanging="360"/>
      </w:pPr>
      <w:rPr>
        <w:rFonts w:ascii="Times New Roman" w:hAnsi="Times New Roman" w:cs="Times New Roman" w:hint="default"/>
      </w:rPr>
    </w:lvl>
    <w:lvl w:ilvl="3">
      <w:numFmt w:val="bullet"/>
      <w:lvlText w:val="•"/>
      <w:lvlJc w:val="left"/>
      <w:pPr>
        <w:ind w:left="3946" w:hanging="360"/>
      </w:pPr>
      <w:rPr>
        <w:rFonts w:ascii="Times New Roman" w:hAnsi="Times New Roman" w:cs="Times New Roman" w:hint="default"/>
      </w:rPr>
    </w:lvl>
    <w:lvl w:ilvl="4">
      <w:numFmt w:val="bullet"/>
      <w:lvlText w:val="•"/>
      <w:lvlJc w:val="left"/>
      <w:pPr>
        <w:ind w:left="4748" w:hanging="360"/>
      </w:pPr>
      <w:rPr>
        <w:rFonts w:ascii="Times New Roman" w:hAnsi="Times New Roman" w:cs="Times New Roman" w:hint="default"/>
      </w:rPr>
    </w:lvl>
    <w:lvl w:ilvl="5">
      <w:numFmt w:val="bullet"/>
      <w:lvlText w:val="•"/>
      <w:lvlJc w:val="left"/>
      <w:pPr>
        <w:ind w:left="5550" w:hanging="360"/>
      </w:pPr>
      <w:rPr>
        <w:rFonts w:ascii="Times New Roman" w:hAnsi="Times New Roman" w:cs="Times New Roman" w:hint="default"/>
      </w:rPr>
    </w:lvl>
    <w:lvl w:ilvl="6">
      <w:numFmt w:val="bullet"/>
      <w:lvlText w:val="•"/>
      <w:lvlJc w:val="left"/>
      <w:pPr>
        <w:ind w:left="6352" w:hanging="360"/>
      </w:pPr>
      <w:rPr>
        <w:rFonts w:ascii="Times New Roman" w:hAnsi="Times New Roman" w:cs="Times New Roman" w:hint="default"/>
      </w:rPr>
    </w:lvl>
    <w:lvl w:ilvl="7">
      <w:numFmt w:val="bullet"/>
      <w:lvlText w:val="•"/>
      <w:lvlJc w:val="left"/>
      <w:pPr>
        <w:ind w:left="7154" w:hanging="360"/>
      </w:pPr>
      <w:rPr>
        <w:rFonts w:ascii="Times New Roman" w:hAnsi="Times New Roman" w:cs="Times New Roman" w:hint="default"/>
      </w:rPr>
    </w:lvl>
    <w:lvl w:ilvl="8">
      <w:numFmt w:val="bullet"/>
      <w:lvlText w:val="•"/>
      <w:lvlJc w:val="left"/>
      <w:pPr>
        <w:ind w:left="7956" w:hanging="360"/>
      </w:pPr>
      <w:rPr>
        <w:rFonts w:ascii="Times New Roman" w:hAnsi="Times New Roman" w:cs="Times New Roman" w:hint="default"/>
      </w:rPr>
    </w:lvl>
  </w:abstractNum>
  <w:abstractNum w:abstractNumId="3" w15:restartNumberingAfterBreak="0">
    <w:nsid w:val="1E8C2549"/>
    <w:multiLevelType w:val="hybridMultilevel"/>
    <w:tmpl w:val="367C8EC6"/>
    <w:lvl w:ilvl="0" w:tplc="E7AAE342">
      <w:start w:val="1"/>
      <w:numFmt w:val="bullet"/>
      <w:lvlText w:val=""/>
      <w:lvlJc w:val="left"/>
      <w:pPr>
        <w:ind w:left="820" w:hanging="420"/>
      </w:pPr>
      <w:rPr>
        <w:rFonts w:ascii="Wingdings" w:hAnsi="Wingdings" w:hint="default"/>
        <w:sz w:val="13"/>
        <w:szCs w:val="13"/>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1EA028C4"/>
    <w:multiLevelType w:val="hybridMultilevel"/>
    <w:tmpl w:val="7D28DCD0"/>
    <w:lvl w:ilvl="0" w:tplc="9D600BB4">
      <w:start w:val="3"/>
      <w:numFmt w:val="bullet"/>
      <w:lvlText w:val="-"/>
      <w:lvlJc w:val="left"/>
      <w:pPr>
        <w:ind w:left="780" w:hanging="360"/>
      </w:pPr>
      <w:rPr>
        <w:rFonts w:ascii="Helvetica Neue" w:eastAsia="宋体" w:hAnsi="Helvetica Neue" w:cs="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BE22E55"/>
    <w:multiLevelType w:val="hybridMultilevel"/>
    <w:tmpl w:val="60A2BC06"/>
    <w:lvl w:ilvl="0" w:tplc="E7AAE342">
      <w:start w:val="1"/>
      <w:numFmt w:val="bullet"/>
      <w:lvlText w:val=""/>
      <w:lvlJc w:val="left"/>
      <w:pPr>
        <w:ind w:left="1218" w:hanging="420"/>
      </w:pPr>
      <w:rPr>
        <w:rFonts w:ascii="Wingdings" w:hAnsi="Wingdings" w:hint="default"/>
        <w:sz w:val="13"/>
        <w:szCs w:val="13"/>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6" w15:restartNumberingAfterBreak="0">
    <w:nsid w:val="324361C9"/>
    <w:multiLevelType w:val="multilevel"/>
    <w:tmpl w:val="FB38176C"/>
    <w:styleLink w:val="1"/>
    <w:lvl w:ilvl="0">
      <w:start w:val="1"/>
      <w:numFmt w:val="bullet"/>
      <w:lvlText w:val=""/>
      <w:lvlJc w:val="left"/>
      <w:pPr>
        <w:ind w:left="800" w:hanging="420"/>
      </w:pPr>
      <w:rPr>
        <w:rFonts w:ascii="Wingdings" w:hAnsi="Wingdings" w:hint="default"/>
        <w:sz w:val="13"/>
        <w:szCs w:val="13"/>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7" w15:restartNumberingAfterBreak="0">
    <w:nsid w:val="32632BD1"/>
    <w:multiLevelType w:val="multilevel"/>
    <w:tmpl w:val="4CE2DD98"/>
    <w:lvl w:ilvl="0">
      <w:start w:val="1"/>
      <w:numFmt w:val="decimal"/>
      <w:lvlText w:val="%1"/>
      <w:lvlJc w:val="left"/>
      <w:pPr>
        <w:ind w:left="520" w:hanging="520"/>
      </w:pPr>
      <w:rPr>
        <w:rFonts w:ascii="Cambria" w:hAnsi="Cambria" w:hint="default"/>
        <w:b/>
        <w:bCs/>
        <w:sz w:val="29"/>
        <w:szCs w:val="29"/>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b/>
        <w:bCs/>
        <w:sz w:val="20"/>
        <w:szCs w:val="2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C7501C1"/>
    <w:multiLevelType w:val="multilevel"/>
    <w:tmpl w:val="3AA8A2B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5C72B79"/>
    <w:multiLevelType w:val="hybridMultilevel"/>
    <w:tmpl w:val="FB38176C"/>
    <w:lvl w:ilvl="0" w:tplc="E7AAE342">
      <w:start w:val="1"/>
      <w:numFmt w:val="bullet"/>
      <w:lvlText w:val=""/>
      <w:lvlJc w:val="left"/>
      <w:pPr>
        <w:ind w:left="800" w:hanging="420"/>
      </w:pPr>
      <w:rPr>
        <w:rFonts w:ascii="Wingdings" w:hAnsi="Wingdings" w:hint="default"/>
        <w:sz w:val="13"/>
        <w:szCs w:val="13"/>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0" w15:restartNumberingAfterBreak="0">
    <w:nsid w:val="5E9C598E"/>
    <w:multiLevelType w:val="hybridMultilevel"/>
    <w:tmpl w:val="1EC01C8A"/>
    <w:lvl w:ilvl="0" w:tplc="30520054">
      <w:start w:val="1"/>
      <w:numFmt w:val="decimal"/>
      <w:lvlText w:val="%1"/>
      <w:lvlJc w:val="left"/>
      <w:pPr>
        <w:ind w:left="380" w:hanging="38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8663B7"/>
    <w:multiLevelType w:val="hybridMultilevel"/>
    <w:tmpl w:val="910603EE"/>
    <w:lvl w:ilvl="0" w:tplc="0122C11A">
      <w:start w:val="1"/>
      <w:numFmt w:val="lowerLetter"/>
      <w:lvlText w:val="(%1)"/>
      <w:lvlJc w:val="left"/>
      <w:pPr>
        <w:ind w:left="740" w:hanging="360"/>
      </w:pPr>
      <w:rPr>
        <w:rFonts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2" w15:restartNumberingAfterBreak="0">
    <w:nsid w:val="60F72A08"/>
    <w:multiLevelType w:val="hybridMultilevel"/>
    <w:tmpl w:val="702E27CC"/>
    <w:lvl w:ilvl="0" w:tplc="E7AAE342">
      <w:start w:val="1"/>
      <w:numFmt w:val="bullet"/>
      <w:lvlText w:val=""/>
      <w:lvlJc w:val="left"/>
      <w:pPr>
        <w:ind w:left="820" w:hanging="420"/>
      </w:pPr>
      <w:rPr>
        <w:rFonts w:ascii="Wingdings" w:hAnsi="Wingdings" w:hint="default"/>
        <w:sz w:val="13"/>
        <w:szCs w:val="13"/>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3" w15:restartNumberingAfterBreak="0">
    <w:nsid w:val="66F35772"/>
    <w:multiLevelType w:val="multilevel"/>
    <w:tmpl w:val="EF0AD37C"/>
    <w:lvl w:ilvl="0">
      <w:numFmt w:val="bullet"/>
      <w:lvlText w:val="•"/>
      <w:lvlJc w:val="left"/>
      <w:pPr>
        <w:ind w:left="475" w:hanging="361"/>
      </w:pPr>
      <w:rPr>
        <w:rFonts w:ascii="Symbol" w:hAnsi="Symbol" w:hint="default"/>
        <w:sz w:val="20"/>
        <w:szCs w:val="20"/>
      </w:rPr>
    </w:lvl>
    <w:lvl w:ilvl="1">
      <w:numFmt w:val="bullet"/>
      <w:lvlText w:val="•"/>
      <w:lvlJc w:val="left"/>
      <w:pPr>
        <w:ind w:left="820" w:hanging="360"/>
      </w:pPr>
      <w:rPr>
        <w:rFonts w:ascii="Symbol" w:hAnsi="Symbol" w:hint="default"/>
        <w:sz w:val="20"/>
        <w:szCs w:val="20"/>
      </w:rPr>
    </w:lvl>
    <w:lvl w:ilvl="2">
      <w:numFmt w:val="bullet"/>
      <w:lvlText w:val="•"/>
      <w:lvlJc w:val="left"/>
      <w:pPr>
        <w:ind w:left="1791" w:hanging="360"/>
      </w:pPr>
      <w:rPr>
        <w:rFonts w:ascii="Times New Roman" w:hAnsi="Times New Roman" w:cs="Times New Roman" w:hint="default"/>
      </w:rPr>
    </w:lvl>
    <w:lvl w:ilvl="3">
      <w:numFmt w:val="bullet"/>
      <w:lvlText w:val="•"/>
      <w:lvlJc w:val="left"/>
      <w:pPr>
        <w:ind w:left="2762" w:hanging="360"/>
      </w:pPr>
      <w:rPr>
        <w:rFonts w:ascii="Times New Roman" w:hAnsi="Times New Roman" w:cs="Times New Roman" w:hint="default"/>
      </w:rPr>
    </w:lvl>
    <w:lvl w:ilvl="4">
      <w:numFmt w:val="bullet"/>
      <w:lvlText w:val="•"/>
      <w:lvlJc w:val="left"/>
      <w:pPr>
        <w:ind w:left="3733" w:hanging="360"/>
      </w:pPr>
      <w:rPr>
        <w:rFonts w:ascii="Times New Roman" w:hAnsi="Times New Roman" w:cs="Times New Roman" w:hint="default"/>
      </w:rPr>
    </w:lvl>
    <w:lvl w:ilvl="5">
      <w:numFmt w:val="bullet"/>
      <w:lvlText w:val="•"/>
      <w:lvlJc w:val="left"/>
      <w:pPr>
        <w:ind w:left="4704" w:hanging="360"/>
      </w:pPr>
      <w:rPr>
        <w:rFonts w:ascii="Times New Roman" w:hAnsi="Times New Roman" w:cs="Times New Roman" w:hint="default"/>
      </w:rPr>
    </w:lvl>
    <w:lvl w:ilvl="6">
      <w:numFmt w:val="bullet"/>
      <w:lvlText w:val="•"/>
      <w:lvlJc w:val="left"/>
      <w:pPr>
        <w:ind w:left="5675" w:hanging="360"/>
      </w:pPr>
      <w:rPr>
        <w:rFonts w:ascii="Times New Roman" w:hAnsi="Times New Roman" w:cs="Times New Roman" w:hint="default"/>
      </w:rPr>
    </w:lvl>
    <w:lvl w:ilvl="7">
      <w:numFmt w:val="bullet"/>
      <w:lvlText w:val="•"/>
      <w:lvlJc w:val="left"/>
      <w:pPr>
        <w:ind w:left="6646" w:hanging="360"/>
      </w:pPr>
      <w:rPr>
        <w:rFonts w:ascii="Times New Roman" w:hAnsi="Times New Roman" w:cs="Times New Roman" w:hint="default"/>
      </w:rPr>
    </w:lvl>
    <w:lvl w:ilvl="8">
      <w:numFmt w:val="bullet"/>
      <w:lvlText w:val="•"/>
      <w:lvlJc w:val="left"/>
      <w:pPr>
        <w:ind w:left="7617" w:hanging="360"/>
      </w:pPr>
      <w:rPr>
        <w:rFonts w:ascii="Times New Roman" w:hAnsi="Times New Roman" w:cs="Times New Roman" w:hint="default"/>
      </w:rPr>
    </w:lvl>
  </w:abstractNum>
  <w:abstractNum w:abstractNumId="14" w15:restartNumberingAfterBreak="0">
    <w:nsid w:val="68C46C7A"/>
    <w:multiLevelType w:val="multilevel"/>
    <w:tmpl w:val="4CE2DD98"/>
    <w:lvl w:ilvl="0">
      <w:start w:val="1"/>
      <w:numFmt w:val="decimal"/>
      <w:lvlText w:val="%1"/>
      <w:lvlJc w:val="left"/>
      <w:pPr>
        <w:ind w:left="520" w:hanging="520"/>
      </w:pPr>
      <w:rPr>
        <w:rFonts w:ascii="Cambria" w:hAnsi="Cambria" w:hint="default"/>
        <w:b/>
        <w:bCs/>
        <w:sz w:val="29"/>
        <w:szCs w:val="29"/>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b/>
        <w:bCs/>
        <w:sz w:val="20"/>
        <w:szCs w:val="2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701781194">
    <w:abstractNumId w:val="13"/>
  </w:num>
  <w:num w:numId="2" w16cid:durableId="1584024888">
    <w:abstractNumId w:val="0"/>
    <w:lvlOverride w:ilvl="0">
      <w:startOverride w:val="1"/>
    </w:lvlOverride>
    <w:lvlOverride w:ilvl="1"/>
    <w:lvlOverride w:ilvl="2"/>
    <w:lvlOverride w:ilvl="3"/>
    <w:lvlOverride w:ilvl="4"/>
    <w:lvlOverride w:ilvl="5"/>
    <w:lvlOverride w:ilvl="6"/>
    <w:lvlOverride w:ilvl="7"/>
    <w:lvlOverride w:ilvl="8"/>
  </w:num>
  <w:num w:numId="3" w16cid:durableId="65349360">
    <w:abstractNumId w:val="2"/>
    <w:lvlOverride w:ilvl="0">
      <w:startOverride w:val="1"/>
    </w:lvlOverride>
    <w:lvlOverride w:ilvl="1"/>
    <w:lvlOverride w:ilvl="2"/>
    <w:lvlOverride w:ilvl="3"/>
    <w:lvlOverride w:ilvl="4"/>
    <w:lvlOverride w:ilvl="5"/>
    <w:lvlOverride w:ilvl="6"/>
    <w:lvlOverride w:ilvl="7"/>
    <w:lvlOverride w:ilvl="8"/>
  </w:num>
  <w:num w:numId="4" w16cid:durableId="2021812013">
    <w:abstractNumId w:val="1"/>
  </w:num>
  <w:num w:numId="5" w16cid:durableId="873808309">
    <w:abstractNumId w:val="10"/>
  </w:num>
  <w:num w:numId="6" w16cid:durableId="1437211389">
    <w:abstractNumId w:val="11"/>
  </w:num>
  <w:num w:numId="7" w16cid:durableId="728456899">
    <w:abstractNumId w:val="9"/>
  </w:num>
  <w:num w:numId="8" w16cid:durableId="1057435932">
    <w:abstractNumId w:val="8"/>
  </w:num>
  <w:num w:numId="9" w16cid:durableId="1914579861">
    <w:abstractNumId w:val="5"/>
  </w:num>
  <w:num w:numId="10" w16cid:durableId="561915207">
    <w:abstractNumId w:val="4"/>
  </w:num>
  <w:num w:numId="11" w16cid:durableId="839732704">
    <w:abstractNumId w:val="12"/>
  </w:num>
  <w:num w:numId="12" w16cid:durableId="660155171">
    <w:abstractNumId w:val="3"/>
  </w:num>
  <w:num w:numId="13" w16cid:durableId="736561365">
    <w:abstractNumId w:val="6"/>
  </w:num>
  <w:num w:numId="14" w16cid:durableId="803623015">
    <w:abstractNumId w:val="7"/>
  </w:num>
  <w:num w:numId="15" w16cid:durableId="15743156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11"/>
    <w:rsid w:val="00006B29"/>
    <w:rsid w:val="0003545A"/>
    <w:rsid w:val="00085341"/>
    <w:rsid w:val="00097647"/>
    <w:rsid w:val="000A1F29"/>
    <w:rsid w:val="000D1956"/>
    <w:rsid w:val="000E68CE"/>
    <w:rsid w:val="00156682"/>
    <w:rsid w:val="001635FD"/>
    <w:rsid w:val="00181FC0"/>
    <w:rsid w:val="001B1DF5"/>
    <w:rsid w:val="0024157A"/>
    <w:rsid w:val="00264115"/>
    <w:rsid w:val="002A5181"/>
    <w:rsid w:val="003072E8"/>
    <w:rsid w:val="00357301"/>
    <w:rsid w:val="003F42E5"/>
    <w:rsid w:val="00410CBE"/>
    <w:rsid w:val="00432930"/>
    <w:rsid w:val="004745EA"/>
    <w:rsid w:val="004859AB"/>
    <w:rsid w:val="00494A2A"/>
    <w:rsid w:val="004C546D"/>
    <w:rsid w:val="00506120"/>
    <w:rsid w:val="005249A2"/>
    <w:rsid w:val="0053369D"/>
    <w:rsid w:val="00545ED0"/>
    <w:rsid w:val="005951DF"/>
    <w:rsid w:val="005B687B"/>
    <w:rsid w:val="006569A5"/>
    <w:rsid w:val="006736E2"/>
    <w:rsid w:val="00696D82"/>
    <w:rsid w:val="006A218E"/>
    <w:rsid w:val="006A63C9"/>
    <w:rsid w:val="006B2471"/>
    <w:rsid w:val="006B4023"/>
    <w:rsid w:val="006C6AA0"/>
    <w:rsid w:val="006D0FDC"/>
    <w:rsid w:val="006D3933"/>
    <w:rsid w:val="0070772C"/>
    <w:rsid w:val="00755243"/>
    <w:rsid w:val="00757C79"/>
    <w:rsid w:val="00773893"/>
    <w:rsid w:val="007A73AF"/>
    <w:rsid w:val="007B30C7"/>
    <w:rsid w:val="00856E03"/>
    <w:rsid w:val="008A0FFA"/>
    <w:rsid w:val="008B50E0"/>
    <w:rsid w:val="008D1F69"/>
    <w:rsid w:val="008E6D34"/>
    <w:rsid w:val="008F0121"/>
    <w:rsid w:val="00900F8F"/>
    <w:rsid w:val="00917A23"/>
    <w:rsid w:val="00922F9D"/>
    <w:rsid w:val="00946DEC"/>
    <w:rsid w:val="00952490"/>
    <w:rsid w:val="00970680"/>
    <w:rsid w:val="00980F61"/>
    <w:rsid w:val="00993065"/>
    <w:rsid w:val="009C0ABA"/>
    <w:rsid w:val="009C4843"/>
    <w:rsid w:val="009D53C1"/>
    <w:rsid w:val="009E319B"/>
    <w:rsid w:val="009E3395"/>
    <w:rsid w:val="009F4FED"/>
    <w:rsid w:val="00A05B11"/>
    <w:rsid w:val="00A30F94"/>
    <w:rsid w:val="00A319AA"/>
    <w:rsid w:val="00A33501"/>
    <w:rsid w:val="00A54421"/>
    <w:rsid w:val="00A71AF7"/>
    <w:rsid w:val="00AA722B"/>
    <w:rsid w:val="00BA7C44"/>
    <w:rsid w:val="00BB2997"/>
    <w:rsid w:val="00BB2BE5"/>
    <w:rsid w:val="00BD5CE5"/>
    <w:rsid w:val="00BE400E"/>
    <w:rsid w:val="00BE72A1"/>
    <w:rsid w:val="00C001EC"/>
    <w:rsid w:val="00C12E0C"/>
    <w:rsid w:val="00C14F78"/>
    <w:rsid w:val="00C90B01"/>
    <w:rsid w:val="00CB64FF"/>
    <w:rsid w:val="00CC6174"/>
    <w:rsid w:val="00CE0F4C"/>
    <w:rsid w:val="00CE5D51"/>
    <w:rsid w:val="00D703A9"/>
    <w:rsid w:val="00D936C2"/>
    <w:rsid w:val="00D95819"/>
    <w:rsid w:val="00DC335A"/>
    <w:rsid w:val="00E17B9C"/>
    <w:rsid w:val="00E21ADA"/>
    <w:rsid w:val="00E220DA"/>
    <w:rsid w:val="00E22CF1"/>
    <w:rsid w:val="00E626C3"/>
    <w:rsid w:val="00E66BCE"/>
    <w:rsid w:val="00EE2647"/>
    <w:rsid w:val="00F1008B"/>
    <w:rsid w:val="00F24795"/>
    <w:rsid w:val="00F412F0"/>
    <w:rsid w:val="00F47CC0"/>
    <w:rsid w:val="00F5415A"/>
    <w:rsid w:val="00F61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6050"/>
  <w15:chartTrackingRefBased/>
  <w15:docId w15:val="{19927E47-75C5-2945-887A-412AB008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647"/>
    <w:pPr>
      <w:widowControl w:val="0"/>
      <w:autoSpaceDE w:val="0"/>
      <w:autoSpaceDN w:val="0"/>
    </w:pPr>
    <w:rPr>
      <w:rFonts w:ascii="Helvetica Neue" w:eastAsia="宋体" w:hAnsi="Helvetica Neue" w:cs="宋体"/>
      <w:kern w:val="0"/>
      <w:sz w:val="22"/>
      <w:szCs w:val="22"/>
    </w:rPr>
  </w:style>
  <w:style w:type="paragraph" w:styleId="3">
    <w:name w:val="heading 3"/>
    <w:basedOn w:val="a"/>
    <w:link w:val="30"/>
    <w:uiPriority w:val="9"/>
    <w:qFormat/>
    <w:rsid w:val="00BD5CE5"/>
    <w:pPr>
      <w:widowControl/>
      <w:autoSpaceDE/>
      <w:autoSpaceDN/>
      <w:spacing w:before="100" w:beforeAutospacing="1" w:after="100" w:afterAutospacing="1"/>
      <w:outlineLvl w:val="2"/>
    </w:pPr>
    <w:rPr>
      <w:rFonts w:ascii="宋体" w:hAnsi="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块"/>
    <w:basedOn w:val="a"/>
    <w:qFormat/>
    <w:rsid w:val="00E17B9C"/>
    <w:pPr>
      <w:widowControl/>
      <w:pBdr>
        <w:top w:val="single" w:sz="4" w:space="1" w:color="auto"/>
        <w:left w:val="single" w:sz="4" w:space="4" w:color="auto"/>
        <w:bottom w:val="single" w:sz="4" w:space="1" w:color="auto"/>
        <w:right w:val="single" w:sz="4" w:space="4" w:color="auto"/>
      </w:pBdr>
      <w:shd w:val="clear" w:color="auto" w:fill="D9D9D9" w:themeFill="background1" w:themeFillShade="D9"/>
      <w:spacing w:line="270" w:lineRule="atLeast"/>
    </w:pPr>
    <w:rPr>
      <w:rFonts w:ascii="Menlo" w:hAnsi="Menlo" w:cs="Menlo"/>
      <w:color w:val="008000"/>
      <w:sz w:val="18"/>
      <w:szCs w:val="18"/>
    </w:rPr>
  </w:style>
  <w:style w:type="paragraph" w:customStyle="1" w:styleId="10">
    <w:name w:val="列表段落1"/>
    <w:basedOn w:val="a"/>
    <w:rsid w:val="00097647"/>
    <w:pPr>
      <w:spacing w:before="100" w:beforeAutospacing="1" w:after="100" w:afterAutospacing="1"/>
      <w:ind w:left="475" w:hanging="360"/>
    </w:pPr>
  </w:style>
  <w:style w:type="paragraph" w:styleId="a4">
    <w:name w:val="Body Text"/>
    <w:basedOn w:val="a"/>
    <w:link w:val="a5"/>
    <w:uiPriority w:val="99"/>
    <w:unhideWhenUsed/>
    <w:rsid w:val="00097647"/>
    <w:rPr>
      <w:sz w:val="24"/>
      <w:szCs w:val="24"/>
    </w:rPr>
  </w:style>
  <w:style w:type="character" w:customStyle="1" w:styleId="a5">
    <w:name w:val="正文文本 字符"/>
    <w:basedOn w:val="a0"/>
    <w:link w:val="a4"/>
    <w:uiPriority w:val="99"/>
    <w:rsid w:val="00097647"/>
    <w:rPr>
      <w:rFonts w:ascii="Helvetica Neue" w:eastAsia="宋体" w:hAnsi="Helvetica Neue" w:cs="宋体"/>
      <w:kern w:val="0"/>
      <w:sz w:val="24"/>
    </w:rPr>
  </w:style>
  <w:style w:type="paragraph" w:styleId="a6">
    <w:name w:val="List Paragraph"/>
    <w:basedOn w:val="a"/>
    <w:uiPriority w:val="34"/>
    <w:qFormat/>
    <w:rsid w:val="00097647"/>
    <w:pPr>
      <w:widowControl/>
      <w:autoSpaceDE/>
      <w:autoSpaceDN/>
      <w:ind w:firstLineChars="200" w:firstLine="420"/>
    </w:pPr>
    <w:rPr>
      <w:rFonts w:ascii="宋体" w:hAnsi="宋体"/>
      <w:sz w:val="24"/>
      <w:szCs w:val="24"/>
    </w:rPr>
  </w:style>
  <w:style w:type="character" w:customStyle="1" w:styleId="30">
    <w:name w:val="标题 3 字符"/>
    <w:basedOn w:val="a0"/>
    <w:link w:val="3"/>
    <w:uiPriority w:val="9"/>
    <w:rsid w:val="00BD5CE5"/>
    <w:rPr>
      <w:rFonts w:ascii="宋体" w:eastAsia="宋体" w:hAnsi="宋体" w:cs="宋体"/>
      <w:b/>
      <w:bCs/>
      <w:kern w:val="0"/>
      <w:sz w:val="27"/>
      <w:szCs w:val="27"/>
    </w:rPr>
  </w:style>
  <w:style w:type="character" w:styleId="a7">
    <w:name w:val="Hyperlink"/>
    <w:basedOn w:val="a0"/>
    <w:uiPriority w:val="99"/>
    <w:unhideWhenUsed/>
    <w:rsid w:val="00506120"/>
    <w:rPr>
      <w:color w:val="0563C1" w:themeColor="hyperlink"/>
      <w:u w:val="single"/>
    </w:rPr>
  </w:style>
  <w:style w:type="character" w:styleId="a8">
    <w:name w:val="Unresolved Mention"/>
    <w:basedOn w:val="a0"/>
    <w:uiPriority w:val="99"/>
    <w:semiHidden/>
    <w:unhideWhenUsed/>
    <w:rsid w:val="00506120"/>
    <w:rPr>
      <w:color w:val="605E5C"/>
      <w:shd w:val="clear" w:color="auto" w:fill="E1DFDD"/>
    </w:rPr>
  </w:style>
  <w:style w:type="character" w:styleId="a9">
    <w:name w:val="FollowedHyperlink"/>
    <w:basedOn w:val="a0"/>
    <w:uiPriority w:val="99"/>
    <w:semiHidden/>
    <w:unhideWhenUsed/>
    <w:rsid w:val="007A73AF"/>
    <w:rPr>
      <w:color w:val="954F72" w:themeColor="followedHyperlink"/>
      <w:u w:val="single"/>
    </w:rPr>
  </w:style>
  <w:style w:type="numbering" w:customStyle="1" w:styleId="1">
    <w:name w:val="当前列表1"/>
    <w:uiPriority w:val="99"/>
    <w:rsid w:val="00993065"/>
    <w:pPr>
      <w:numPr>
        <w:numId w:val="13"/>
      </w:numPr>
    </w:pPr>
  </w:style>
  <w:style w:type="paragraph" w:customStyle="1" w:styleId="aa">
    <w:name w:val="段后"/>
    <w:basedOn w:val="a6"/>
    <w:qFormat/>
    <w:rsid w:val="00993065"/>
    <w:pPr>
      <w:spacing w:afterLines="50" w:after="120"/>
      <w:ind w:left="1134" w:firstLine="440"/>
    </w:pPr>
    <w:rPr>
      <w:rFonts w:ascii="Cambria" w:hAnsi="Cambria"/>
      <w:color w:val="000000"/>
      <w:sz w:val="22"/>
      <w:szCs w:val="22"/>
    </w:rPr>
  </w:style>
  <w:style w:type="table" w:styleId="ab">
    <w:name w:val="Table Grid"/>
    <w:basedOn w:val="a1"/>
    <w:uiPriority w:val="39"/>
    <w:rsid w:val="00F47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06050">
      <w:bodyDiv w:val="1"/>
      <w:marLeft w:val="0"/>
      <w:marRight w:val="0"/>
      <w:marTop w:val="0"/>
      <w:marBottom w:val="0"/>
      <w:divBdr>
        <w:top w:val="none" w:sz="0" w:space="0" w:color="auto"/>
        <w:left w:val="none" w:sz="0" w:space="0" w:color="auto"/>
        <w:bottom w:val="none" w:sz="0" w:space="0" w:color="auto"/>
        <w:right w:val="none" w:sz="0" w:space="0" w:color="auto"/>
      </w:divBdr>
    </w:div>
    <w:div w:id="321735978">
      <w:bodyDiv w:val="1"/>
      <w:marLeft w:val="0"/>
      <w:marRight w:val="0"/>
      <w:marTop w:val="0"/>
      <w:marBottom w:val="0"/>
      <w:divBdr>
        <w:top w:val="none" w:sz="0" w:space="0" w:color="auto"/>
        <w:left w:val="none" w:sz="0" w:space="0" w:color="auto"/>
        <w:bottom w:val="none" w:sz="0" w:space="0" w:color="auto"/>
        <w:right w:val="none" w:sz="0" w:space="0" w:color="auto"/>
      </w:divBdr>
      <w:divsChild>
        <w:div w:id="1095203425">
          <w:marLeft w:val="0"/>
          <w:marRight w:val="0"/>
          <w:marTop w:val="0"/>
          <w:marBottom w:val="0"/>
          <w:divBdr>
            <w:top w:val="none" w:sz="0" w:space="0" w:color="auto"/>
            <w:left w:val="none" w:sz="0" w:space="0" w:color="auto"/>
            <w:bottom w:val="none" w:sz="0" w:space="0" w:color="auto"/>
            <w:right w:val="none" w:sz="0" w:space="0" w:color="auto"/>
          </w:divBdr>
        </w:div>
      </w:divsChild>
    </w:div>
    <w:div w:id="1030685251">
      <w:bodyDiv w:val="1"/>
      <w:marLeft w:val="0"/>
      <w:marRight w:val="0"/>
      <w:marTop w:val="0"/>
      <w:marBottom w:val="0"/>
      <w:divBdr>
        <w:top w:val="none" w:sz="0" w:space="0" w:color="auto"/>
        <w:left w:val="none" w:sz="0" w:space="0" w:color="auto"/>
        <w:bottom w:val="none" w:sz="0" w:space="0" w:color="auto"/>
        <w:right w:val="none" w:sz="0" w:space="0" w:color="auto"/>
      </w:divBdr>
      <w:divsChild>
        <w:div w:id="1292902518">
          <w:marLeft w:val="0"/>
          <w:marRight w:val="0"/>
          <w:marTop w:val="0"/>
          <w:marBottom w:val="0"/>
          <w:divBdr>
            <w:top w:val="none" w:sz="0" w:space="0" w:color="auto"/>
            <w:left w:val="none" w:sz="0" w:space="0" w:color="auto"/>
            <w:bottom w:val="none" w:sz="0" w:space="0" w:color="auto"/>
            <w:right w:val="none" w:sz="0" w:space="0" w:color="auto"/>
          </w:divBdr>
        </w:div>
        <w:div w:id="1738019239">
          <w:marLeft w:val="0"/>
          <w:marRight w:val="0"/>
          <w:marTop w:val="0"/>
          <w:marBottom w:val="0"/>
          <w:divBdr>
            <w:top w:val="none" w:sz="0" w:space="0" w:color="auto"/>
            <w:left w:val="none" w:sz="0" w:space="0" w:color="auto"/>
            <w:bottom w:val="none" w:sz="0" w:space="0" w:color="auto"/>
            <w:right w:val="none" w:sz="0" w:space="0" w:color="auto"/>
          </w:divBdr>
        </w:div>
        <w:div w:id="840241440">
          <w:marLeft w:val="0"/>
          <w:marRight w:val="0"/>
          <w:marTop w:val="0"/>
          <w:marBottom w:val="0"/>
          <w:divBdr>
            <w:top w:val="none" w:sz="0" w:space="0" w:color="auto"/>
            <w:left w:val="none" w:sz="0" w:space="0" w:color="auto"/>
            <w:bottom w:val="none" w:sz="0" w:space="0" w:color="auto"/>
            <w:right w:val="none" w:sz="0" w:space="0" w:color="auto"/>
          </w:divBdr>
        </w:div>
        <w:div w:id="108008729">
          <w:marLeft w:val="0"/>
          <w:marRight w:val="0"/>
          <w:marTop w:val="0"/>
          <w:marBottom w:val="0"/>
          <w:divBdr>
            <w:top w:val="none" w:sz="0" w:space="0" w:color="auto"/>
            <w:left w:val="none" w:sz="0" w:space="0" w:color="auto"/>
            <w:bottom w:val="none" w:sz="0" w:space="0" w:color="auto"/>
            <w:right w:val="none" w:sz="0" w:space="0" w:color="auto"/>
          </w:divBdr>
        </w:div>
        <w:div w:id="2136412716">
          <w:marLeft w:val="0"/>
          <w:marRight w:val="0"/>
          <w:marTop w:val="0"/>
          <w:marBottom w:val="0"/>
          <w:divBdr>
            <w:top w:val="none" w:sz="0" w:space="0" w:color="auto"/>
            <w:left w:val="none" w:sz="0" w:space="0" w:color="auto"/>
            <w:bottom w:val="none" w:sz="0" w:space="0" w:color="auto"/>
            <w:right w:val="none" w:sz="0" w:space="0" w:color="auto"/>
          </w:divBdr>
        </w:div>
        <w:div w:id="614295054">
          <w:marLeft w:val="0"/>
          <w:marRight w:val="0"/>
          <w:marTop w:val="0"/>
          <w:marBottom w:val="0"/>
          <w:divBdr>
            <w:top w:val="none" w:sz="0" w:space="0" w:color="auto"/>
            <w:left w:val="none" w:sz="0" w:space="0" w:color="auto"/>
            <w:bottom w:val="none" w:sz="0" w:space="0" w:color="auto"/>
            <w:right w:val="none" w:sz="0" w:space="0" w:color="auto"/>
          </w:divBdr>
        </w:div>
      </w:divsChild>
    </w:div>
    <w:div w:id="1586377591">
      <w:bodyDiv w:val="1"/>
      <w:marLeft w:val="0"/>
      <w:marRight w:val="0"/>
      <w:marTop w:val="0"/>
      <w:marBottom w:val="0"/>
      <w:divBdr>
        <w:top w:val="none" w:sz="0" w:space="0" w:color="auto"/>
        <w:left w:val="none" w:sz="0" w:space="0" w:color="auto"/>
        <w:bottom w:val="none" w:sz="0" w:space="0" w:color="auto"/>
        <w:right w:val="none" w:sz="0" w:space="0" w:color="auto"/>
      </w:divBdr>
    </w:div>
    <w:div w:id="1596281076">
      <w:bodyDiv w:val="1"/>
      <w:marLeft w:val="0"/>
      <w:marRight w:val="0"/>
      <w:marTop w:val="0"/>
      <w:marBottom w:val="0"/>
      <w:divBdr>
        <w:top w:val="none" w:sz="0" w:space="0" w:color="auto"/>
        <w:left w:val="none" w:sz="0" w:space="0" w:color="auto"/>
        <w:bottom w:val="none" w:sz="0" w:space="0" w:color="auto"/>
        <w:right w:val="none" w:sz="0" w:space="0" w:color="auto"/>
      </w:divBdr>
      <w:divsChild>
        <w:div w:id="1525434805">
          <w:marLeft w:val="0"/>
          <w:marRight w:val="0"/>
          <w:marTop w:val="0"/>
          <w:marBottom w:val="0"/>
          <w:divBdr>
            <w:top w:val="none" w:sz="0" w:space="0" w:color="auto"/>
            <w:left w:val="none" w:sz="0" w:space="0" w:color="auto"/>
            <w:bottom w:val="none" w:sz="0" w:space="0" w:color="auto"/>
            <w:right w:val="none" w:sz="0" w:space="0" w:color="auto"/>
          </w:divBdr>
        </w:div>
        <w:div w:id="1132284163">
          <w:marLeft w:val="0"/>
          <w:marRight w:val="0"/>
          <w:marTop w:val="0"/>
          <w:marBottom w:val="0"/>
          <w:divBdr>
            <w:top w:val="none" w:sz="0" w:space="0" w:color="auto"/>
            <w:left w:val="none" w:sz="0" w:space="0" w:color="auto"/>
            <w:bottom w:val="none" w:sz="0" w:space="0" w:color="auto"/>
            <w:right w:val="none" w:sz="0" w:space="0" w:color="auto"/>
          </w:divBdr>
        </w:div>
        <w:div w:id="86080681">
          <w:marLeft w:val="0"/>
          <w:marRight w:val="0"/>
          <w:marTop w:val="0"/>
          <w:marBottom w:val="0"/>
          <w:divBdr>
            <w:top w:val="none" w:sz="0" w:space="0" w:color="auto"/>
            <w:left w:val="none" w:sz="0" w:space="0" w:color="auto"/>
            <w:bottom w:val="none" w:sz="0" w:space="0" w:color="auto"/>
            <w:right w:val="none" w:sz="0" w:space="0" w:color="auto"/>
          </w:divBdr>
        </w:div>
        <w:div w:id="2057731665">
          <w:marLeft w:val="0"/>
          <w:marRight w:val="0"/>
          <w:marTop w:val="0"/>
          <w:marBottom w:val="0"/>
          <w:divBdr>
            <w:top w:val="none" w:sz="0" w:space="0" w:color="auto"/>
            <w:left w:val="none" w:sz="0" w:space="0" w:color="auto"/>
            <w:bottom w:val="none" w:sz="0" w:space="0" w:color="auto"/>
            <w:right w:val="none" w:sz="0" w:space="0" w:color="auto"/>
          </w:divBdr>
        </w:div>
        <w:div w:id="96561324">
          <w:marLeft w:val="0"/>
          <w:marRight w:val="0"/>
          <w:marTop w:val="0"/>
          <w:marBottom w:val="0"/>
          <w:divBdr>
            <w:top w:val="none" w:sz="0" w:space="0" w:color="auto"/>
            <w:left w:val="none" w:sz="0" w:space="0" w:color="auto"/>
            <w:bottom w:val="none" w:sz="0" w:space="0" w:color="auto"/>
            <w:right w:val="none" w:sz="0" w:space="0" w:color="auto"/>
          </w:divBdr>
        </w:div>
        <w:div w:id="999237577">
          <w:marLeft w:val="0"/>
          <w:marRight w:val="0"/>
          <w:marTop w:val="0"/>
          <w:marBottom w:val="0"/>
          <w:divBdr>
            <w:top w:val="none" w:sz="0" w:space="0" w:color="auto"/>
            <w:left w:val="none" w:sz="0" w:space="0" w:color="auto"/>
            <w:bottom w:val="none" w:sz="0" w:space="0" w:color="auto"/>
            <w:right w:val="none" w:sz="0" w:space="0" w:color="auto"/>
          </w:divBdr>
        </w:div>
      </w:divsChild>
    </w:div>
    <w:div w:id="1664432271">
      <w:bodyDiv w:val="1"/>
      <w:marLeft w:val="0"/>
      <w:marRight w:val="0"/>
      <w:marTop w:val="0"/>
      <w:marBottom w:val="0"/>
      <w:divBdr>
        <w:top w:val="none" w:sz="0" w:space="0" w:color="auto"/>
        <w:left w:val="none" w:sz="0" w:space="0" w:color="auto"/>
        <w:bottom w:val="none" w:sz="0" w:space="0" w:color="auto"/>
        <w:right w:val="none" w:sz="0" w:space="0" w:color="auto"/>
      </w:divBdr>
      <w:divsChild>
        <w:div w:id="340277822">
          <w:marLeft w:val="0"/>
          <w:marRight w:val="0"/>
          <w:marTop w:val="0"/>
          <w:marBottom w:val="0"/>
          <w:divBdr>
            <w:top w:val="none" w:sz="0" w:space="0" w:color="auto"/>
            <w:left w:val="none" w:sz="0" w:space="0" w:color="auto"/>
            <w:bottom w:val="none" w:sz="0" w:space="0" w:color="auto"/>
            <w:right w:val="none" w:sz="0" w:space="0" w:color="auto"/>
          </w:divBdr>
        </w:div>
        <w:div w:id="2120904271">
          <w:marLeft w:val="0"/>
          <w:marRight w:val="0"/>
          <w:marTop w:val="0"/>
          <w:marBottom w:val="0"/>
          <w:divBdr>
            <w:top w:val="none" w:sz="0" w:space="0" w:color="auto"/>
            <w:left w:val="none" w:sz="0" w:space="0" w:color="auto"/>
            <w:bottom w:val="none" w:sz="0" w:space="0" w:color="auto"/>
            <w:right w:val="none" w:sz="0" w:space="0" w:color="auto"/>
          </w:divBdr>
        </w:div>
        <w:div w:id="2044162962">
          <w:marLeft w:val="0"/>
          <w:marRight w:val="0"/>
          <w:marTop w:val="0"/>
          <w:marBottom w:val="0"/>
          <w:divBdr>
            <w:top w:val="none" w:sz="0" w:space="0" w:color="auto"/>
            <w:left w:val="none" w:sz="0" w:space="0" w:color="auto"/>
            <w:bottom w:val="none" w:sz="0" w:space="0" w:color="auto"/>
            <w:right w:val="none" w:sz="0" w:space="0" w:color="auto"/>
          </w:divBdr>
        </w:div>
        <w:div w:id="1174221703">
          <w:marLeft w:val="0"/>
          <w:marRight w:val="0"/>
          <w:marTop w:val="0"/>
          <w:marBottom w:val="0"/>
          <w:divBdr>
            <w:top w:val="none" w:sz="0" w:space="0" w:color="auto"/>
            <w:left w:val="none" w:sz="0" w:space="0" w:color="auto"/>
            <w:bottom w:val="none" w:sz="0" w:space="0" w:color="auto"/>
            <w:right w:val="none" w:sz="0" w:space="0" w:color="auto"/>
          </w:divBdr>
        </w:div>
        <w:div w:id="1622570635">
          <w:marLeft w:val="0"/>
          <w:marRight w:val="0"/>
          <w:marTop w:val="0"/>
          <w:marBottom w:val="0"/>
          <w:divBdr>
            <w:top w:val="none" w:sz="0" w:space="0" w:color="auto"/>
            <w:left w:val="none" w:sz="0" w:space="0" w:color="auto"/>
            <w:bottom w:val="none" w:sz="0" w:space="0" w:color="auto"/>
            <w:right w:val="none" w:sz="0" w:space="0" w:color="auto"/>
          </w:divBdr>
        </w:div>
      </w:divsChild>
    </w:div>
    <w:div w:id="1744789862">
      <w:bodyDiv w:val="1"/>
      <w:marLeft w:val="0"/>
      <w:marRight w:val="0"/>
      <w:marTop w:val="0"/>
      <w:marBottom w:val="0"/>
      <w:divBdr>
        <w:top w:val="none" w:sz="0" w:space="0" w:color="auto"/>
        <w:left w:val="none" w:sz="0" w:space="0" w:color="auto"/>
        <w:bottom w:val="none" w:sz="0" w:space="0" w:color="auto"/>
        <w:right w:val="none" w:sz="0" w:space="0" w:color="auto"/>
      </w:divBdr>
      <w:divsChild>
        <w:div w:id="1590575957">
          <w:marLeft w:val="0"/>
          <w:marRight w:val="0"/>
          <w:marTop w:val="0"/>
          <w:marBottom w:val="0"/>
          <w:divBdr>
            <w:top w:val="none" w:sz="0" w:space="0" w:color="auto"/>
            <w:left w:val="none" w:sz="0" w:space="0" w:color="auto"/>
            <w:bottom w:val="none" w:sz="0" w:space="0" w:color="auto"/>
            <w:right w:val="none" w:sz="0" w:space="0" w:color="auto"/>
          </w:divBdr>
        </w:div>
        <w:div w:id="599143036">
          <w:marLeft w:val="0"/>
          <w:marRight w:val="0"/>
          <w:marTop w:val="0"/>
          <w:marBottom w:val="0"/>
          <w:divBdr>
            <w:top w:val="none" w:sz="0" w:space="0" w:color="auto"/>
            <w:left w:val="none" w:sz="0" w:space="0" w:color="auto"/>
            <w:bottom w:val="none" w:sz="0" w:space="0" w:color="auto"/>
            <w:right w:val="none" w:sz="0" w:space="0" w:color="auto"/>
          </w:divBdr>
        </w:div>
      </w:divsChild>
    </w:div>
    <w:div w:id="1887255216">
      <w:bodyDiv w:val="1"/>
      <w:marLeft w:val="0"/>
      <w:marRight w:val="0"/>
      <w:marTop w:val="0"/>
      <w:marBottom w:val="0"/>
      <w:divBdr>
        <w:top w:val="none" w:sz="0" w:space="0" w:color="auto"/>
        <w:left w:val="none" w:sz="0" w:space="0" w:color="auto"/>
        <w:bottom w:val="none" w:sz="0" w:space="0" w:color="auto"/>
        <w:right w:val="none" w:sz="0" w:space="0" w:color="auto"/>
      </w:divBdr>
    </w:div>
    <w:div w:id="1951470849">
      <w:bodyDiv w:val="1"/>
      <w:marLeft w:val="0"/>
      <w:marRight w:val="0"/>
      <w:marTop w:val="0"/>
      <w:marBottom w:val="0"/>
      <w:divBdr>
        <w:top w:val="none" w:sz="0" w:space="0" w:color="auto"/>
        <w:left w:val="none" w:sz="0" w:space="0" w:color="auto"/>
        <w:bottom w:val="none" w:sz="0" w:space="0" w:color="auto"/>
        <w:right w:val="none" w:sz="0" w:space="0" w:color="auto"/>
      </w:divBdr>
    </w:div>
    <w:div w:id="1984699275">
      <w:bodyDiv w:val="1"/>
      <w:marLeft w:val="0"/>
      <w:marRight w:val="0"/>
      <w:marTop w:val="0"/>
      <w:marBottom w:val="0"/>
      <w:divBdr>
        <w:top w:val="none" w:sz="0" w:space="0" w:color="auto"/>
        <w:left w:val="none" w:sz="0" w:space="0" w:color="auto"/>
        <w:bottom w:val="none" w:sz="0" w:space="0" w:color="auto"/>
        <w:right w:val="none" w:sz="0" w:space="0" w:color="auto"/>
      </w:divBdr>
      <w:divsChild>
        <w:div w:id="193540396">
          <w:marLeft w:val="0"/>
          <w:marRight w:val="0"/>
          <w:marTop w:val="0"/>
          <w:marBottom w:val="0"/>
          <w:divBdr>
            <w:top w:val="none" w:sz="0" w:space="0" w:color="auto"/>
            <w:left w:val="none" w:sz="0" w:space="0" w:color="auto"/>
            <w:bottom w:val="none" w:sz="0" w:space="0" w:color="auto"/>
            <w:right w:val="none" w:sz="0" w:space="0" w:color="auto"/>
          </w:divBdr>
        </w:div>
      </w:divsChild>
    </w:div>
    <w:div w:id="2117092142">
      <w:bodyDiv w:val="1"/>
      <w:marLeft w:val="0"/>
      <w:marRight w:val="0"/>
      <w:marTop w:val="0"/>
      <w:marBottom w:val="0"/>
      <w:divBdr>
        <w:top w:val="none" w:sz="0" w:space="0" w:color="auto"/>
        <w:left w:val="none" w:sz="0" w:space="0" w:color="auto"/>
        <w:bottom w:val="none" w:sz="0" w:space="0" w:color="auto"/>
        <w:right w:val="none" w:sz="0" w:space="0" w:color="auto"/>
      </w:divBdr>
      <w:divsChild>
        <w:div w:id="139730325">
          <w:marLeft w:val="0"/>
          <w:marRight w:val="0"/>
          <w:marTop w:val="0"/>
          <w:marBottom w:val="0"/>
          <w:divBdr>
            <w:top w:val="none" w:sz="0" w:space="0" w:color="auto"/>
            <w:left w:val="none" w:sz="0" w:space="0" w:color="auto"/>
            <w:bottom w:val="none" w:sz="0" w:space="0" w:color="auto"/>
            <w:right w:val="none" w:sz="0" w:space="0" w:color="auto"/>
          </w:divBdr>
        </w:div>
      </w:divsChild>
    </w:div>
    <w:div w:id="2127502046">
      <w:bodyDiv w:val="1"/>
      <w:marLeft w:val="0"/>
      <w:marRight w:val="0"/>
      <w:marTop w:val="0"/>
      <w:marBottom w:val="0"/>
      <w:divBdr>
        <w:top w:val="none" w:sz="0" w:space="0" w:color="auto"/>
        <w:left w:val="none" w:sz="0" w:space="0" w:color="auto"/>
        <w:bottom w:val="none" w:sz="0" w:space="0" w:color="auto"/>
        <w:right w:val="none" w:sz="0" w:space="0" w:color="auto"/>
      </w:divBdr>
      <w:divsChild>
        <w:div w:id="1942640771">
          <w:marLeft w:val="0"/>
          <w:marRight w:val="0"/>
          <w:marTop w:val="0"/>
          <w:marBottom w:val="0"/>
          <w:divBdr>
            <w:top w:val="none" w:sz="0" w:space="0" w:color="auto"/>
            <w:left w:val="none" w:sz="0" w:space="0" w:color="auto"/>
            <w:bottom w:val="none" w:sz="0" w:space="0" w:color="auto"/>
            <w:right w:val="none" w:sz="0" w:space="0" w:color="auto"/>
          </w:divBdr>
        </w:div>
        <w:div w:id="1187905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nikdavis/steam-store-game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0E2EE-DC4B-AB4B-A457-D204703BB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10</Pages>
  <Words>2272</Words>
  <Characters>12957</Characters>
  <Application>Microsoft Office Word</Application>
  <DocSecurity>0</DocSecurity>
  <Lines>107</Lines>
  <Paragraphs>30</Paragraphs>
  <ScaleCrop>false</ScaleCrop>
  <Company/>
  <LinksUpToDate>false</LinksUpToDate>
  <CharactersWithSpaces>15199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2773</dc:creator>
  <cp:keywords/>
  <dc:description/>
  <cp:lastModifiedBy>2773</cp:lastModifiedBy>
  <cp:revision>65</cp:revision>
  <cp:lastPrinted>2022-12-06T05:10:00Z</cp:lastPrinted>
  <dcterms:created xsi:type="dcterms:W3CDTF">2022-12-01T20:03:00Z</dcterms:created>
  <dcterms:modified xsi:type="dcterms:W3CDTF">2022-12-06T05:10:00Z</dcterms:modified>
</cp:coreProperties>
</file>