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12" w:space="0" w:color="010000"/>
          <w:bottom w:val="single" w:sz="12" w:space="0" w:color="010000"/>
          <w:insideH w:val="single" w:sz="4" w:space="0" w:color="010000"/>
          <w:insideV w:val="single" w:sz="4" w:space="0" w:color="01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38"/>
        <w:gridCol w:w="1039"/>
        <w:gridCol w:w="881"/>
        <w:gridCol w:w="1302"/>
        <w:gridCol w:w="881"/>
        <w:gridCol w:w="1302"/>
        <w:gridCol w:w="881"/>
        <w:gridCol w:w="1302"/>
      </w:tblGrid>
      <w:tr w:rsidR="006C4417" w:rsidRPr="006C4417" w14:paraId="07BCBCFF" w14:textId="47FEB084" w:rsidTr="006C4417">
        <w:trPr>
          <w:cantSplit/>
          <w:trHeight w:val="397"/>
          <w:tblHeader/>
          <w:jc w:val="center"/>
        </w:trPr>
        <w:tc>
          <w:tcPr>
            <w:tcW w:w="797" w:type="pct"/>
            <w:vMerge w:val="restar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 w14:paraId="2EFB8599" w14:textId="6E33F6AC" w:rsidR="006C4417" w:rsidRPr="006C4417" w:rsidRDefault="006C4417" w:rsidP="006C4417">
            <w:pPr>
              <w:keepNext/>
              <w:jc w:val="center"/>
              <w:rPr>
                <w:rFonts w:hint="eastAsia"/>
                <w:b/>
                <w:color w:val="000000"/>
                <w:sz w:val="21"/>
              </w:rPr>
            </w:pPr>
            <w:r w:rsidRPr="006C4417">
              <w:rPr>
                <w:rFonts w:hint="eastAsia"/>
                <w:b/>
                <w:color w:val="000000"/>
                <w:sz w:val="21"/>
              </w:rPr>
              <w:t>可比公司</w:t>
            </w:r>
          </w:p>
        </w:tc>
        <w:tc>
          <w:tcPr>
            <w:tcW w:w="576" w:type="pct"/>
            <w:vMerge w:val="restar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 w14:paraId="02410FA9" w14:textId="359DE923" w:rsidR="006C4417" w:rsidRPr="006C4417" w:rsidRDefault="006C4417" w:rsidP="006C4417">
            <w:pPr>
              <w:keepNext/>
              <w:jc w:val="center"/>
              <w:rPr>
                <w:b/>
                <w:color w:val="000000"/>
                <w:sz w:val="21"/>
              </w:rPr>
            </w:pPr>
            <w:r w:rsidRPr="006C4417">
              <w:rPr>
                <w:rFonts w:hint="eastAsia"/>
                <w:b/>
                <w:color w:val="000000"/>
                <w:sz w:val="21"/>
              </w:rPr>
              <w:t>项目</w:t>
            </w:r>
          </w:p>
        </w:tc>
        <w:tc>
          <w:tcPr>
            <w:tcW w:w="1209" w:type="pct"/>
            <w:gridSpan w:val="2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 w14:paraId="185E1078" w14:textId="2FCFACD1" w:rsidR="006C4417" w:rsidRPr="006C4417" w:rsidRDefault="006C4417" w:rsidP="006C4417">
            <w:pPr>
              <w:keepNext/>
              <w:jc w:val="center"/>
              <w:rPr>
                <w:rFonts w:hint="eastAsia"/>
                <w:b/>
                <w:color w:val="000000"/>
                <w:sz w:val="21"/>
              </w:rPr>
            </w:pPr>
            <w:r w:rsidRPr="006C4417">
              <w:rPr>
                <w:rFonts w:hint="eastAsia"/>
                <w:b/>
                <w:color w:val="000000"/>
                <w:sz w:val="21"/>
              </w:rPr>
              <w:t>2026</w:t>
            </w:r>
            <w:r w:rsidRPr="006C4417">
              <w:rPr>
                <w:rFonts w:hint="eastAsia"/>
                <w:b/>
                <w:color w:val="000000"/>
                <w:sz w:val="21"/>
              </w:rPr>
              <w:t>年度</w:t>
            </w:r>
          </w:p>
        </w:tc>
        <w:tc>
          <w:tcPr>
            <w:tcW w:w="1209" w:type="pct"/>
            <w:gridSpan w:val="2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 w14:paraId="75821C0A" w14:textId="7654B474" w:rsidR="006C4417" w:rsidRPr="006C4417" w:rsidRDefault="006C4417" w:rsidP="006C4417">
            <w:pPr>
              <w:keepNext/>
              <w:jc w:val="center"/>
              <w:rPr>
                <w:rFonts w:hint="eastAsia"/>
                <w:b/>
                <w:color w:val="000000"/>
                <w:sz w:val="21"/>
              </w:rPr>
            </w:pPr>
            <w:r w:rsidRPr="006C4417">
              <w:rPr>
                <w:rFonts w:hint="eastAsia"/>
                <w:b/>
                <w:color w:val="000000"/>
                <w:sz w:val="21"/>
              </w:rPr>
              <w:t>2025</w:t>
            </w:r>
            <w:r w:rsidRPr="006C4417">
              <w:rPr>
                <w:rFonts w:hint="eastAsia"/>
                <w:b/>
                <w:color w:val="000000"/>
                <w:sz w:val="21"/>
              </w:rPr>
              <w:t>年度</w:t>
            </w:r>
          </w:p>
        </w:tc>
        <w:tc>
          <w:tcPr>
            <w:tcW w:w="1209" w:type="pct"/>
            <w:gridSpan w:val="2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 w14:paraId="10C69C49" w14:textId="4D3DE4E0" w:rsidR="006C4417" w:rsidRPr="006C4417" w:rsidRDefault="006C4417" w:rsidP="006C4417">
            <w:pPr>
              <w:keepNext/>
              <w:jc w:val="center"/>
              <w:rPr>
                <w:rFonts w:hint="eastAsia"/>
                <w:b/>
                <w:color w:val="000000"/>
                <w:sz w:val="21"/>
              </w:rPr>
            </w:pPr>
            <w:r w:rsidRPr="006C4417">
              <w:rPr>
                <w:rFonts w:hint="eastAsia"/>
                <w:b/>
                <w:color w:val="000000"/>
                <w:sz w:val="21"/>
              </w:rPr>
              <w:t>2024</w:t>
            </w:r>
            <w:r w:rsidRPr="006C4417">
              <w:rPr>
                <w:rFonts w:hint="eastAsia"/>
                <w:b/>
                <w:color w:val="000000"/>
                <w:sz w:val="21"/>
              </w:rPr>
              <w:t>年度</w:t>
            </w:r>
          </w:p>
        </w:tc>
      </w:tr>
      <w:tr w:rsidR="006C4417" w:rsidRPr="006C4417" w14:paraId="295FC7B7" w14:textId="2E665850" w:rsidTr="006C4417">
        <w:trPr>
          <w:cantSplit/>
          <w:trHeight w:val="397"/>
          <w:tblHeader/>
          <w:jc w:val="center"/>
        </w:trPr>
        <w:tc>
          <w:tcPr>
            <w:tcW w:w="797" w:type="pct"/>
            <w:vMerge/>
            <w:tcBorders>
              <w:top w:val="single" w:sz="4" w:space="0" w:color="010000"/>
              <w:bottom w:val="single" w:sz="4" w:space="0" w:color="010000"/>
            </w:tcBorders>
            <w:vAlign w:val="center"/>
          </w:tcPr>
          <w:p w14:paraId="6EAB4971" w14:textId="77777777" w:rsidR="006C4417" w:rsidRPr="006C4417" w:rsidRDefault="006C4417" w:rsidP="006C4417">
            <w:pPr>
              <w:keepNext/>
              <w:jc w:val="center"/>
              <w:rPr>
                <w:b/>
                <w:color w:val="000000"/>
                <w:sz w:val="21"/>
              </w:rPr>
            </w:pPr>
          </w:p>
        </w:tc>
        <w:tc>
          <w:tcPr>
            <w:tcW w:w="576" w:type="pct"/>
            <w:vMerge/>
            <w:tcBorders>
              <w:top w:val="single" w:sz="4" w:space="0" w:color="010000"/>
              <w:bottom w:val="single" w:sz="4" w:space="0" w:color="010000"/>
            </w:tcBorders>
            <w:vAlign w:val="center"/>
          </w:tcPr>
          <w:p w14:paraId="3C2D66D7" w14:textId="77777777" w:rsidR="006C4417" w:rsidRPr="006C4417" w:rsidRDefault="006C4417" w:rsidP="006C4417">
            <w:pPr>
              <w:keepNext/>
              <w:jc w:val="center"/>
              <w:rPr>
                <w:b/>
                <w:color w:val="000000"/>
                <w:sz w:val="21"/>
              </w:rPr>
            </w:pPr>
          </w:p>
        </w:tc>
        <w:tc>
          <w:tcPr>
            <w:tcW w:w="488" w:type="pct"/>
            <w:tcBorders>
              <w:top w:val="single" w:sz="4" w:space="0" w:color="010000"/>
              <w:bottom w:val="single" w:sz="4" w:space="0" w:color="010000"/>
            </w:tcBorders>
            <w:vAlign w:val="center"/>
          </w:tcPr>
          <w:p w14:paraId="34CF2A6F" w14:textId="11130169" w:rsidR="006C4417" w:rsidRPr="006C4417" w:rsidRDefault="006C4417" w:rsidP="006C4417">
            <w:pPr>
              <w:keepNext/>
              <w:jc w:val="center"/>
              <w:rPr>
                <w:b/>
                <w:color w:val="000000"/>
                <w:sz w:val="21"/>
              </w:rPr>
            </w:pPr>
            <w:r w:rsidRPr="006C4417">
              <w:rPr>
                <w:rFonts w:hint="eastAsia"/>
                <w:b/>
                <w:color w:val="000000"/>
                <w:sz w:val="21"/>
              </w:rPr>
              <w:t>金额</w:t>
            </w:r>
          </w:p>
        </w:tc>
        <w:tc>
          <w:tcPr>
            <w:tcW w:w="721" w:type="pct"/>
            <w:tcBorders>
              <w:top w:val="single" w:sz="4" w:space="0" w:color="010000"/>
              <w:bottom w:val="single" w:sz="4" w:space="0" w:color="010000"/>
            </w:tcBorders>
            <w:vAlign w:val="center"/>
          </w:tcPr>
          <w:p w14:paraId="0A9BC67C" w14:textId="0869649F" w:rsidR="006C4417" w:rsidRPr="006C4417" w:rsidRDefault="006C4417" w:rsidP="006C4417">
            <w:pPr>
              <w:keepNext/>
              <w:jc w:val="center"/>
              <w:rPr>
                <w:b/>
                <w:color w:val="000000"/>
                <w:sz w:val="21"/>
              </w:rPr>
            </w:pPr>
            <w:r w:rsidRPr="006C4417">
              <w:rPr>
                <w:rFonts w:hint="eastAsia"/>
                <w:b/>
                <w:color w:val="000000"/>
                <w:sz w:val="21"/>
              </w:rPr>
              <w:t>占比</w:t>
            </w:r>
          </w:p>
        </w:tc>
        <w:tc>
          <w:tcPr>
            <w:tcW w:w="488" w:type="pct"/>
            <w:tcBorders>
              <w:top w:val="single" w:sz="4" w:space="0" w:color="010000"/>
              <w:bottom w:val="single" w:sz="4" w:space="0" w:color="010000"/>
            </w:tcBorders>
            <w:vAlign w:val="center"/>
          </w:tcPr>
          <w:p w14:paraId="151A3494" w14:textId="37667564" w:rsidR="006C4417" w:rsidRPr="006C4417" w:rsidRDefault="006C4417" w:rsidP="006C4417">
            <w:pPr>
              <w:keepNext/>
              <w:jc w:val="center"/>
              <w:rPr>
                <w:b/>
                <w:color w:val="000000"/>
                <w:sz w:val="21"/>
              </w:rPr>
            </w:pPr>
            <w:r w:rsidRPr="006C4417">
              <w:rPr>
                <w:rFonts w:hint="eastAsia"/>
                <w:b/>
                <w:color w:val="000000"/>
                <w:sz w:val="21"/>
              </w:rPr>
              <w:t>金额</w:t>
            </w:r>
          </w:p>
        </w:tc>
        <w:tc>
          <w:tcPr>
            <w:tcW w:w="721" w:type="pct"/>
            <w:tcBorders>
              <w:top w:val="single" w:sz="4" w:space="0" w:color="010000"/>
              <w:bottom w:val="single" w:sz="4" w:space="0" w:color="010000"/>
            </w:tcBorders>
            <w:vAlign w:val="center"/>
          </w:tcPr>
          <w:p w14:paraId="493963DB" w14:textId="70B245C8" w:rsidR="006C4417" w:rsidRPr="006C4417" w:rsidRDefault="006C4417" w:rsidP="006C4417">
            <w:pPr>
              <w:keepNext/>
              <w:jc w:val="center"/>
              <w:rPr>
                <w:b/>
                <w:color w:val="000000"/>
                <w:sz w:val="21"/>
              </w:rPr>
            </w:pPr>
            <w:r w:rsidRPr="006C4417">
              <w:rPr>
                <w:rFonts w:hint="eastAsia"/>
                <w:b/>
                <w:color w:val="000000"/>
                <w:sz w:val="21"/>
              </w:rPr>
              <w:t>占比</w:t>
            </w:r>
          </w:p>
        </w:tc>
        <w:tc>
          <w:tcPr>
            <w:tcW w:w="488" w:type="pct"/>
            <w:tcBorders>
              <w:top w:val="single" w:sz="4" w:space="0" w:color="010000"/>
              <w:bottom w:val="single" w:sz="4" w:space="0" w:color="010000"/>
            </w:tcBorders>
            <w:vAlign w:val="center"/>
          </w:tcPr>
          <w:p w14:paraId="4BDD4476" w14:textId="0BF4E14E" w:rsidR="006C4417" w:rsidRPr="006C4417" w:rsidRDefault="006C4417" w:rsidP="006C4417">
            <w:pPr>
              <w:keepNext/>
              <w:jc w:val="center"/>
              <w:rPr>
                <w:b/>
                <w:color w:val="000000"/>
                <w:sz w:val="21"/>
              </w:rPr>
            </w:pPr>
            <w:r w:rsidRPr="006C4417">
              <w:rPr>
                <w:rFonts w:hint="eastAsia"/>
                <w:b/>
                <w:color w:val="000000"/>
                <w:sz w:val="21"/>
              </w:rPr>
              <w:t>金额</w:t>
            </w:r>
          </w:p>
        </w:tc>
        <w:tc>
          <w:tcPr>
            <w:tcW w:w="721" w:type="pct"/>
            <w:tcBorders>
              <w:top w:val="single" w:sz="4" w:space="0" w:color="010000"/>
              <w:bottom w:val="single" w:sz="4" w:space="0" w:color="010000"/>
            </w:tcBorders>
            <w:vAlign w:val="center"/>
          </w:tcPr>
          <w:p w14:paraId="2756CCF5" w14:textId="4C742156" w:rsidR="006C4417" w:rsidRPr="006C4417" w:rsidRDefault="006C4417" w:rsidP="006C4417">
            <w:pPr>
              <w:keepNext/>
              <w:jc w:val="center"/>
              <w:rPr>
                <w:b/>
                <w:color w:val="000000"/>
                <w:sz w:val="21"/>
              </w:rPr>
            </w:pPr>
            <w:r w:rsidRPr="006C4417">
              <w:rPr>
                <w:rFonts w:hint="eastAsia"/>
                <w:b/>
                <w:color w:val="000000"/>
                <w:sz w:val="21"/>
              </w:rPr>
              <w:t>占比</w:t>
            </w:r>
          </w:p>
        </w:tc>
      </w:tr>
      <w:tr w:rsidR="006C4417" w:rsidRPr="006C4417" w14:paraId="45527066" w14:textId="480188F4" w:rsidTr="006C4417">
        <w:trPr>
          <w:cantSplit/>
          <w:trHeight w:val="397"/>
          <w:jc w:val="center"/>
        </w:trPr>
        <w:tc>
          <w:tcPr>
            <w:tcW w:w="797" w:type="pct"/>
            <w:tcBorders>
              <w:top w:val="single" w:sz="4" w:space="0" w:color="010000"/>
            </w:tcBorders>
            <w:vAlign w:val="center"/>
          </w:tcPr>
          <w:p w14:paraId="5A7D88ED" w14:textId="210FB1C7" w:rsidR="006C4417" w:rsidRPr="006C4417" w:rsidRDefault="006C4417" w:rsidP="006C4417">
            <w:pPr>
              <w:rPr>
                <w:color w:val="000000"/>
                <w:sz w:val="21"/>
              </w:rPr>
            </w:pPr>
            <w:r w:rsidRPr="006C4417">
              <w:rPr>
                <w:rFonts w:hint="eastAsia"/>
                <w:color w:val="000000"/>
                <w:sz w:val="21"/>
              </w:rPr>
              <w:t>公司</w:t>
            </w:r>
            <w:r w:rsidRPr="006C4417">
              <w:rPr>
                <w:rFonts w:hint="eastAsia"/>
                <w:color w:val="000000"/>
                <w:sz w:val="21"/>
              </w:rPr>
              <w:t>A</w:t>
            </w:r>
          </w:p>
        </w:tc>
        <w:tc>
          <w:tcPr>
            <w:tcW w:w="576" w:type="pct"/>
            <w:tcBorders>
              <w:top w:val="single" w:sz="4" w:space="0" w:color="010000"/>
            </w:tcBorders>
            <w:vAlign w:val="center"/>
          </w:tcPr>
          <w:p w14:paraId="1CFAD6F3" w14:textId="76681C44" w:rsidR="006C4417" w:rsidRPr="006C4417" w:rsidRDefault="006C4417" w:rsidP="006C4417">
            <w:pPr>
              <w:rPr>
                <w:rFonts w:hint="eastAsia"/>
                <w:color w:val="000000"/>
                <w:sz w:val="21"/>
              </w:rPr>
            </w:pPr>
            <w:r w:rsidRPr="006C4417">
              <w:rPr>
                <w:rFonts w:hint="eastAsia"/>
                <w:color w:val="000000"/>
                <w:sz w:val="21"/>
              </w:rPr>
              <w:t>指标</w:t>
            </w:r>
            <w:r w:rsidRPr="006C4417">
              <w:rPr>
                <w:rFonts w:hint="eastAsia"/>
                <w:color w:val="000000"/>
                <w:sz w:val="21"/>
              </w:rPr>
              <w:t>1</w:t>
            </w:r>
          </w:p>
        </w:tc>
        <w:tc>
          <w:tcPr>
            <w:tcW w:w="488" w:type="pct"/>
            <w:tcBorders>
              <w:top w:val="single" w:sz="4" w:space="0" w:color="010000"/>
            </w:tcBorders>
            <w:vAlign w:val="center"/>
          </w:tcPr>
          <w:p w14:paraId="5E14DC80" w14:textId="5B9B6D89" w:rsidR="006C4417" w:rsidRPr="006C4417" w:rsidRDefault="006C4417" w:rsidP="006C4417">
            <w:pPr>
              <w:jc w:val="right"/>
              <w:rPr>
                <w:rFonts w:hint="eastAsia"/>
                <w:color w:val="000000"/>
                <w:sz w:val="21"/>
              </w:rPr>
            </w:pPr>
            <w:r w:rsidRPr="006C4417">
              <w:rPr>
                <w:rFonts w:hint="eastAsia"/>
                <w:color w:val="000000"/>
                <w:sz w:val="21"/>
              </w:rPr>
              <w:t>2.00</w:t>
            </w:r>
          </w:p>
        </w:tc>
        <w:tc>
          <w:tcPr>
            <w:tcW w:w="721" w:type="pct"/>
            <w:tcBorders>
              <w:top w:val="single" w:sz="4" w:space="0" w:color="010000"/>
            </w:tcBorders>
            <w:vAlign w:val="center"/>
          </w:tcPr>
          <w:p w14:paraId="615C0B7D" w14:textId="245ABDF1" w:rsidR="006C4417" w:rsidRPr="006C4417" w:rsidRDefault="006C4417" w:rsidP="006C4417">
            <w:pPr>
              <w:jc w:val="right"/>
              <w:rPr>
                <w:rFonts w:hint="eastAsia"/>
                <w:color w:val="000000"/>
                <w:sz w:val="21"/>
              </w:rPr>
            </w:pPr>
            <w:r w:rsidRPr="006C4417">
              <w:rPr>
                <w:rFonts w:hint="eastAsia"/>
                <w:color w:val="000000"/>
                <w:sz w:val="21"/>
              </w:rPr>
              <w:t>20.00%</w:t>
            </w:r>
          </w:p>
        </w:tc>
        <w:tc>
          <w:tcPr>
            <w:tcW w:w="488" w:type="pct"/>
            <w:tcBorders>
              <w:top w:val="single" w:sz="4" w:space="0" w:color="010000"/>
            </w:tcBorders>
            <w:vAlign w:val="center"/>
          </w:tcPr>
          <w:p w14:paraId="2331B751" w14:textId="7BB1377D" w:rsidR="006C4417" w:rsidRPr="006C4417" w:rsidRDefault="006C4417" w:rsidP="006C4417">
            <w:pPr>
              <w:jc w:val="right"/>
              <w:rPr>
                <w:color w:val="000000"/>
                <w:sz w:val="21"/>
              </w:rPr>
            </w:pPr>
            <w:r w:rsidRPr="006C4417">
              <w:rPr>
                <w:rFonts w:hint="eastAsia"/>
                <w:color w:val="000000"/>
                <w:sz w:val="21"/>
              </w:rPr>
              <w:t>2.00</w:t>
            </w:r>
          </w:p>
        </w:tc>
        <w:tc>
          <w:tcPr>
            <w:tcW w:w="721" w:type="pct"/>
            <w:tcBorders>
              <w:top w:val="single" w:sz="4" w:space="0" w:color="010000"/>
            </w:tcBorders>
            <w:vAlign w:val="center"/>
          </w:tcPr>
          <w:p w14:paraId="7A915C5A" w14:textId="58AAB364" w:rsidR="006C4417" w:rsidRPr="006C4417" w:rsidRDefault="006C4417" w:rsidP="006C4417">
            <w:pPr>
              <w:jc w:val="right"/>
              <w:rPr>
                <w:color w:val="000000"/>
                <w:sz w:val="21"/>
              </w:rPr>
            </w:pPr>
            <w:r w:rsidRPr="006C4417">
              <w:rPr>
                <w:rFonts w:hint="eastAsia"/>
                <w:color w:val="000000"/>
                <w:sz w:val="21"/>
              </w:rPr>
              <w:t>20.00%</w:t>
            </w:r>
          </w:p>
        </w:tc>
        <w:tc>
          <w:tcPr>
            <w:tcW w:w="488" w:type="pct"/>
            <w:tcBorders>
              <w:top w:val="single" w:sz="4" w:space="0" w:color="010000"/>
            </w:tcBorders>
            <w:vAlign w:val="center"/>
          </w:tcPr>
          <w:p w14:paraId="232A56C7" w14:textId="240B1361" w:rsidR="006C4417" w:rsidRPr="006C4417" w:rsidRDefault="006C4417" w:rsidP="006C4417">
            <w:pPr>
              <w:jc w:val="right"/>
              <w:rPr>
                <w:color w:val="000000"/>
                <w:sz w:val="21"/>
              </w:rPr>
            </w:pPr>
            <w:r w:rsidRPr="006C4417">
              <w:rPr>
                <w:rFonts w:hint="eastAsia"/>
                <w:color w:val="000000"/>
                <w:sz w:val="21"/>
              </w:rPr>
              <w:t>2.00</w:t>
            </w:r>
          </w:p>
        </w:tc>
        <w:tc>
          <w:tcPr>
            <w:tcW w:w="721" w:type="pct"/>
            <w:tcBorders>
              <w:top w:val="single" w:sz="4" w:space="0" w:color="010000"/>
            </w:tcBorders>
            <w:vAlign w:val="center"/>
          </w:tcPr>
          <w:p w14:paraId="7DEFCA16" w14:textId="57F32702" w:rsidR="006C4417" w:rsidRPr="006C4417" w:rsidRDefault="006C4417" w:rsidP="006C4417">
            <w:pPr>
              <w:jc w:val="right"/>
              <w:rPr>
                <w:color w:val="000000"/>
                <w:sz w:val="21"/>
              </w:rPr>
            </w:pPr>
            <w:r w:rsidRPr="006C4417">
              <w:rPr>
                <w:rFonts w:hint="eastAsia"/>
                <w:color w:val="000000"/>
                <w:sz w:val="21"/>
              </w:rPr>
              <w:t>20.00%</w:t>
            </w:r>
          </w:p>
        </w:tc>
      </w:tr>
      <w:tr w:rsidR="006C4417" w:rsidRPr="006C4417" w14:paraId="10AFA090" w14:textId="732898D6" w:rsidTr="006C4417">
        <w:trPr>
          <w:cantSplit/>
          <w:trHeight w:val="397"/>
          <w:jc w:val="center"/>
        </w:trPr>
        <w:tc>
          <w:tcPr>
            <w:tcW w:w="797" w:type="pct"/>
            <w:vAlign w:val="center"/>
          </w:tcPr>
          <w:p w14:paraId="06AEC7F5" w14:textId="0F0AFCC7" w:rsidR="006C4417" w:rsidRPr="006C4417" w:rsidRDefault="006C4417" w:rsidP="006C4417">
            <w:pPr>
              <w:rPr>
                <w:color w:val="000000"/>
                <w:sz w:val="21"/>
              </w:rPr>
            </w:pPr>
            <w:r w:rsidRPr="006C4417">
              <w:rPr>
                <w:rFonts w:hint="eastAsia"/>
                <w:color w:val="000000"/>
                <w:sz w:val="21"/>
              </w:rPr>
              <w:t>公司</w:t>
            </w:r>
            <w:r w:rsidRPr="006C4417">
              <w:rPr>
                <w:rFonts w:hint="eastAsia"/>
                <w:color w:val="000000"/>
                <w:sz w:val="21"/>
              </w:rPr>
              <w:t>A</w:t>
            </w:r>
          </w:p>
        </w:tc>
        <w:tc>
          <w:tcPr>
            <w:tcW w:w="576" w:type="pct"/>
            <w:vAlign w:val="center"/>
          </w:tcPr>
          <w:p w14:paraId="7A39BFBE" w14:textId="4A70A297" w:rsidR="006C4417" w:rsidRPr="006C4417" w:rsidRDefault="006C4417" w:rsidP="006C4417">
            <w:pPr>
              <w:rPr>
                <w:color w:val="000000"/>
                <w:sz w:val="21"/>
              </w:rPr>
            </w:pPr>
            <w:r w:rsidRPr="006C4417">
              <w:rPr>
                <w:rFonts w:hint="eastAsia"/>
                <w:color w:val="000000"/>
                <w:sz w:val="21"/>
              </w:rPr>
              <w:t>指标</w:t>
            </w:r>
            <w:r w:rsidRPr="006C4417">
              <w:rPr>
                <w:rFonts w:hint="eastAsia"/>
                <w:color w:val="000000"/>
                <w:sz w:val="21"/>
              </w:rPr>
              <w:t>2</w:t>
            </w:r>
          </w:p>
        </w:tc>
        <w:tc>
          <w:tcPr>
            <w:tcW w:w="488" w:type="pct"/>
            <w:vAlign w:val="center"/>
          </w:tcPr>
          <w:p w14:paraId="147DCFA4" w14:textId="0637674D" w:rsidR="006C4417" w:rsidRPr="006C4417" w:rsidRDefault="006C4417" w:rsidP="006C4417">
            <w:pPr>
              <w:jc w:val="right"/>
              <w:rPr>
                <w:rFonts w:hint="eastAsia"/>
                <w:color w:val="000000"/>
                <w:sz w:val="21"/>
              </w:rPr>
            </w:pPr>
            <w:r w:rsidRPr="006C4417">
              <w:rPr>
                <w:rFonts w:hint="eastAsia"/>
                <w:color w:val="000000"/>
                <w:sz w:val="21"/>
              </w:rPr>
              <w:t>3.00</w:t>
            </w:r>
          </w:p>
        </w:tc>
        <w:tc>
          <w:tcPr>
            <w:tcW w:w="721" w:type="pct"/>
            <w:vAlign w:val="center"/>
          </w:tcPr>
          <w:p w14:paraId="3993848B" w14:textId="795B0E2B" w:rsidR="006C4417" w:rsidRPr="006C4417" w:rsidRDefault="006C4417" w:rsidP="006C4417">
            <w:pPr>
              <w:jc w:val="right"/>
              <w:rPr>
                <w:rFonts w:hint="eastAsia"/>
                <w:color w:val="000000"/>
                <w:sz w:val="21"/>
              </w:rPr>
            </w:pPr>
            <w:r w:rsidRPr="006C4417">
              <w:rPr>
                <w:rFonts w:hint="eastAsia"/>
                <w:color w:val="000000"/>
                <w:sz w:val="21"/>
              </w:rPr>
              <w:t>30.00%</w:t>
            </w:r>
          </w:p>
        </w:tc>
        <w:tc>
          <w:tcPr>
            <w:tcW w:w="488" w:type="pct"/>
            <w:vAlign w:val="center"/>
          </w:tcPr>
          <w:p w14:paraId="6B50AAA6" w14:textId="27B0DC45" w:rsidR="006C4417" w:rsidRPr="006C4417" w:rsidRDefault="006C4417" w:rsidP="006C4417">
            <w:pPr>
              <w:jc w:val="right"/>
              <w:rPr>
                <w:color w:val="000000"/>
                <w:sz w:val="21"/>
              </w:rPr>
            </w:pPr>
            <w:r w:rsidRPr="006C4417">
              <w:rPr>
                <w:rFonts w:hint="eastAsia"/>
                <w:color w:val="000000"/>
                <w:sz w:val="21"/>
              </w:rPr>
              <w:t>3.00</w:t>
            </w:r>
          </w:p>
        </w:tc>
        <w:tc>
          <w:tcPr>
            <w:tcW w:w="721" w:type="pct"/>
            <w:vAlign w:val="center"/>
          </w:tcPr>
          <w:p w14:paraId="15239BC8" w14:textId="46FF0DD8" w:rsidR="006C4417" w:rsidRPr="006C4417" w:rsidRDefault="006C4417" w:rsidP="006C4417">
            <w:pPr>
              <w:jc w:val="right"/>
              <w:rPr>
                <w:color w:val="000000"/>
                <w:sz w:val="21"/>
              </w:rPr>
            </w:pPr>
            <w:r w:rsidRPr="006C4417">
              <w:rPr>
                <w:rFonts w:hint="eastAsia"/>
                <w:color w:val="000000"/>
                <w:sz w:val="21"/>
              </w:rPr>
              <w:t>30.00%</w:t>
            </w:r>
          </w:p>
        </w:tc>
        <w:tc>
          <w:tcPr>
            <w:tcW w:w="488" w:type="pct"/>
            <w:vAlign w:val="center"/>
          </w:tcPr>
          <w:p w14:paraId="51558265" w14:textId="262C6F77" w:rsidR="006C4417" w:rsidRPr="006C4417" w:rsidRDefault="006C4417" w:rsidP="006C4417">
            <w:pPr>
              <w:jc w:val="right"/>
              <w:rPr>
                <w:color w:val="000000"/>
                <w:sz w:val="21"/>
              </w:rPr>
            </w:pPr>
            <w:r w:rsidRPr="006C4417">
              <w:rPr>
                <w:rFonts w:hint="eastAsia"/>
                <w:color w:val="000000"/>
                <w:sz w:val="21"/>
              </w:rPr>
              <w:t>3.00</w:t>
            </w:r>
          </w:p>
        </w:tc>
        <w:tc>
          <w:tcPr>
            <w:tcW w:w="721" w:type="pct"/>
            <w:vAlign w:val="center"/>
          </w:tcPr>
          <w:p w14:paraId="777C4AD7" w14:textId="11BCE5C0" w:rsidR="006C4417" w:rsidRPr="006C4417" w:rsidRDefault="006C4417" w:rsidP="006C4417">
            <w:pPr>
              <w:jc w:val="right"/>
              <w:rPr>
                <w:color w:val="000000"/>
                <w:sz w:val="21"/>
              </w:rPr>
            </w:pPr>
            <w:r w:rsidRPr="006C4417">
              <w:rPr>
                <w:rFonts w:hint="eastAsia"/>
                <w:color w:val="000000"/>
                <w:sz w:val="21"/>
              </w:rPr>
              <w:t>30.00%</w:t>
            </w:r>
          </w:p>
        </w:tc>
      </w:tr>
      <w:tr w:rsidR="006C4417" w:rsidRPr="006C4417" w14:paraId="4ED85CD4" w14:textId="7650191B" w:rsidTr="006C4417">
        <w:trPr>
          <w:cantSplit/>
          <w:trHeight w:val="397"/>
          <w:jc w:val="center"/>
        </w:trPr>
        <w:tc>
          <w:tcPr>
            <w:tcW w:w="797" w:type="pct"/>
            <w:vAlign w:val="center"/>
          </w:tcPr>
          <w:p w14:paraId="3CAF6A56" w14:textId="7D5466E7" w:rsidR="006C4417" w:rsidRPr="006C4417" w:rsidRDefault="006C4417" w:rsidP="006C4417">
            <w:pPr>
              <w:rPr>
                <w:color w:val="000000"/>
                <w:sz w:val="21"/>
              </w:rPr>
            </w:pPr>
            <w:r w:rsidRPr="006C4417">
              <w:rPr>
                <w:rFonts w:hint="eastAsia"/>
                <w:color w:val="000000"/>
                <w:sz w:val="21"/>
              </w:rPr>
              <w:t>公司</w:t>
            </w:r>
            <w:r w:rsidRPr="006C4417">
              <w:rPr>
                <w:rFonts w:hint="eastAsia"/>
                <w:color w:val="000000"/>
                <w:sz w:val="21"/>
              </w:rPr>
              <w:t>A</w:t>
            </w:r>
          </w:p>
        </w:tc>
        <w:tc>
          <w:tcPr>
            <w:tcW w:w="576" w:type="pct"/>
            <w:vAlign w:val="center"/>
          </w:tcPr>
          <w:p w14:paraId="308F3DA9" w14:textId="34103840" w:rsidR="006C4417" w:rsidRPr="006C4417" w:rsidRDefault="006C4417" w:rsidP="006C4417">
            <w:pPr>
              <w:rPr>
                <w:color w:val="000000"/>
                <w:sz w:val="21"/>
              </w:rPr>
            </w:pPr>
            <w:r w:rsidRPr="006C4417">
              <w:rPr>
                <w:rFonts w:hint="eastAsia"/>
                <w:color w:val="000000"/>
                <w:sz w:val="21"/>
              </w:rPr>
              <w:t>指标</w:t>
            </w:r>
            <w:r w:rsidRPr="006C4417">
              <w:rPr>
                <w:rFonts w:hint="eastAsia"/>
                <w:color w:val="000000"/>
                <w:sz w:val="21"/>
              </w:rPr>
              <w:t>3</w:t>
            </w:r>
          </w:p>
        </w:tc>
        <w:tc>
          <w:tcPr>
            <w:tcW w:w="488" w:type="pct"/>
            <w:vAlign w:val="center"/>
          </w:tcPr>
          <w:p w14:paraId="023D3CC3" w14:textId="24A14423" w:rsidR="006C4417" w:rsidRPr="006C4417" w:rsidRDefault="006C4417" w:rsidP="006C4417">
            <w:pPr>
              <w:jc w:val="right"/>
              <w:rPr>
                <w:rFonts w:hint="eastAsia"/>
                <w:color w:val="000000"/>
                <w:sz w:val="21"/>
              </w:rPr>
            </w:pPr>
            <w:r w:rsidRPr="006C4417">
              <w:rPr>
                <w:rFonts w:hint="eastAsia"/>
                <w:color w:val="000000"/>
                <w:sz w:val="21"/>
              </w:rPr>
              <w:t>5.00</w:t>
            </w:r>
          </w:p>
        </w:tc>
        <w:tc>
          <w:tcPr>
            <w:tcW w:w="721" w:type="pct"/>
            <w:vAlign w:val="center"/>
          </w:tcPr>
          <w:p w14:paraId="0250B972" w14:textId="76AA4A93" w:rsidR="006C4417" w:rsidRPr="006C4417" w:rsidRDefault="006C4417" w:rsidP="006C4417">
            <w:pPr>
              <w:jc w:val="right"/>
              <w:rPr>
                <w:rFonts w:hint="eastAsia"/>
                <w:color w:val="000000"/>
                <w:sz w:val="21"/>
              </w:rPr>
            </w:pPr>
            <w:r w:rsidRPr="006C4417">
              <w:rPr>
                <w:rFonts w:hint="eastAsia"/>
                <w:color w:val="000000"/>
                <w:sz w:val="21"/>
              </w:rPr>
              <w:t>50.00%</w:t>
            </w:r>
          </w:p>
        </w:tc>
        <w:tc>
          <w:tcPr>
            <w:tcW w:w="488" w:type="pct"/>
            <w:vAlign w:val="center"/>
          </w:tcPr>
          <w:p w14:paraId="6DE6EB28" w14:textId="41C2FBF3" w:rsidR="006C4417" w:rsidRPr="006C4417" w:rsidRDefault="006C4417" w:rsidP="006C4417">
            <w:pPr>
              <w:jc w:val="right"/>
              <w:rPr>
                <w:color w:val="000000"/>
                <w:sz w:val="21"/>
              </w:rPr>
            </w:pPr>
            <w:r w:rsidRPr="006C4417">
              <w:rPr>
                <w:rFonts w:hint="eastAsia"/>
                <w:color w:val="000000"/>
                <w:sz w:val="21"/>
              </w:rPr>
              <w:t>5.00</w:t>
            </w:r>
          </w:p>
        </w:tc>
        <w:tc>
          <w:tcPr>
            <w:tcW w:w="721" w:type="pct"/>
            <w:vAlign w:val="center"/>
          </w:tcPr>
          <w:p w14:paraId="58DC9DBC" w14:textId="70486301" w:rsidR="006C4417" w:rsidRPr="006C4417" w:rsidRDefault="006C4417" w:rsidP="006C4417">
            <w:pPr>
              <w:jc w:val="right"/>
              <w:rPr>
                <w:color w:val="000000"/>
                <w:sz w:val="21"/>
              </w:rPr>
            </w:pPr>
            <w:r w:rsidRPr="006C4417">
              <w:rPr>
                <w:rFonts w:hint="eastAsia"/>
                <w:color w:val="000000"/>
                <w:sz w:val="21"/>
              </w:rPr>
              <w:t>50.00%</w:t>
            </w:r>
          </w:p>
        </w:tc>
        <w:tc>
          <w:tcPr>
            <w:tcW w:w="488" w:type="pct"/>
            <w:vAlign w:val="center"/>
          </w:tcPr>
          <w:p w14:paraId="190CD758" w14:textId="16C6AF19" w:rsidR="006C4417" w:rsidRPr="006C4417" w:rsidRDefault="006C4417" w:rsidP="006C4417">
            <w:pPr>
              <w:jc w:val="right"/>
              <w:rPr>
                <w:color w:val="000000"/>
                <w:sz w:val="21"/>
              </w:rPr>
            </w:pPr>
            <w:r w:rsidRPr="006C4417">
              <w:rPr>
                <w:rFonts w:hint="eastAsia"/>
                <w:color w:val="000000"/>
                <w:sz w:val="21"/>
              </w:rPr>
              <w:t>5.00</w:t>
            </w:r>
          </w:p>
        </w:tc>
        <w:tc>
          <w:tcPr>
            <w:tcW w:w="721" w:type="pct"/>
            <w:vAlign w:val="center"/>
          </w:tcPr>
          <w:p w14:paraId="79E01C83" w14:textId="5F381C56" w:rsidR="006C4417" w:rsidRPr="006C4417" w:rsidRDefault="006C4417" w:rsidP="006C4417">
            <w:pPr>
              <w:jc w:val="right"/>
              <w:rPr>
                <w:color w:val="000000"/>
                <w:sz w:val="21"/>
              </w:rPr>
            </w:pPr>
            <w:r w:rsidRPr="006C4417">
              <w:rPr>
                <w:rFonts w:hint="eastAsia"/>
                <w:color w:val="000000"/>
                <w:sz w:val="21"/>
              </w:rPr>
              <w:t>50.00%</w:t>
            </w:r>
          </w:p>
        </w:tc>
      </w:tr>
      <w:tr w:rsidR="006C4417" w:rsidRPr="006C4417" w14:paraId="788921A0" w14:textId="77777777" w:rsidTr="006C4417">
        <w:trPr>
          <w:cantSplit/>
          <w:trHeight w:val="397"/>
          <w:jc w:val="center"/>
        </w:trPr>
        <w:tc>
          <w:tcPr>
            <w:tcW w:w="1372" w:type="pct"/>
            <w:gridSpan w:val="2"/>
            <w:vAlign w:val="center"/>
          </w:tcPr>
          <w:p w14:paraId="07F33191" w14:textId="1B8458CB" w:rsidR="006C4417" w:rsidRPr="006C4417" w:rsidRDefault="006C4417" w:rsidP="006C4417">
            <w:pPr>
              <w:jc w:val="center"/>
              <w:rPr>
                <w:rFonts w:hint="eastAsia"/>
                <w:b/>
                <w:color w:val="000000"/>
                <w:sz w:val="21"/>
              </w:rPr>
            </w:pPr>
            <w:r w:rsidRPr="006C4417">
              <w:rPr>
                <w:rFonts w:hint="eastAsia"/>
                <w:b/>
                <w:color w:val="000000"/>
                <w:sz w:val="21"/>
              </w:rPr>
              <w:t>合计</w:t>
            </w:r>
          </w:p>
        </w:tc>
        <w:tc>
          <w:tcPr>
            <w:tcW w:w="488" w:type="pct"/>
            <w:vAlign w:val="center"/>
          </w:tcPr>
          <w:p w14:paraId="17C12CD8" w14:textId="41FFA727" w:rsidR="006C4417" w:rsidRPr="006C4417" w:rsidRDefault="006C4417" w:rsidP="006C4417">
            <w:pPr>
              <w:jc w:val="right"/>
              <w:rPr>
                <w:rFonts w:hint="eastAsia"/>
                <w:b/>
                <w:color w:val="000000"/>
                <w:sz w:val="21"/>
              </w:rPr>
            </w:pPr>
            <w:r w:rsidRPr="006C4417">
              <w:rPr>
                <w:rFonts w:hint="eastAsia"/>
                <w:b/>
                <w:color w:val="000000"/>
                <w:sz w:val="21"/>
              </w:rPr>
              <w:t>10.00</w:t>
            </w:r>
          </w:p>
        </w:tc>
        <w:tc>
          <w:tcPr>
            <w:tcW w:w="721" w:type="pct"/>
            <w:vAlign w:val="center"/>
          </w:tcPr>
          <w:p w14:paraId="68E2118A" w14:textId="7F90F17B" w:rsidR="006C4417" w:rsidRPr="006C4417" w:rsidRDefault="006C4417" w:rsidP="006C4417">
            <w:pPr>
              <w:jc w:val="right"/>
              <w:rPr>
                <w:rFonts w:hint="eastAsia"/>
                <w:b/>
                <w:color w:val="000000"/>
                <w:sz w:val="21"/>
              </w:rPr>
            </w:pPr>
            <w:r w:rsidRPr="006C4417">
              <w:rPr>
                <w:rFonts w:hint="eastAsia"/>
                <w:b/>
                <w:color w:val="000000"/>
                <w:sz w:val="21"/>
              </w:rPr>
              <w:t>100.00%</w:t>
            </w:r>
          </w:p>
        </w:tc>
        <w:tc>
          <w:tcPr>
            <w:tcW w:w="488" w:type="pct"/>
            <w:vAlign w:val="center"/>
          </w:tcPr>
          <w:p w14:paraId="43C7C861" w14:textId="4D530F0E" w:rsidR="006C4417" w:rsidRPr="006C4417" w:rsidRDefault="006C4417" w:rsidP="006C4417">
            <w:pPr>
              <w:jc w:val="right"/>
              <w:rPr>
                <w:b/>
                <w:color w:val="000000"/>
                <w:sz w:val="21"/>
              </w:rPr>
            </w:pPr>
            <w:r w:rsidRPr="006C4417">
              <w:rPr>
                <w:rFonts w:hint="eastAsia"/>
                <w:b/>
                <w:color w:val="000000"/>
                <w:sz w:val="21"/>
              </w:rPr>
              <w:t>10.00</w:t>
            </w:r>
          </w:p>
        </w:tc>
        <w:tc>
          <w:tcPr>
            <w:tcW w:w="721" w:type="pct"/>
            <w:vAlign w:val="center"/>
          </w:tcPr>
          <w:p w14:paraId="625F04A2" w14:textId="0675681A" w:rsidR="006C4417" w:rsidRPr="006C4417" w:rsidRDefault="006C4417" w:rsidP="006C4417">
            <w:pPr>
              <w:jc w:val="right"/>
              <w:rPr>
                <w:b/>
                <w:color w:val="000000"/>
                <w:sz w:val="21"/>
              </w:rPr>
            </w:pPr>
            <w:r w:rsidRPr="006C4417">
              <w:rPr>
                <w:rFonts w:hint="eastAsia"/>
                <w:b/>
                <w:color w:val="000000"/>
                <w:sz w:val="21"/>
              </w:rPr>
              <w:t>100.00%</w:t>
            </w:r>
          </w:p>
        </w:tc>
        <w:tc>
          <w:tcPr>
            <w:tcW w:w="488" w:type="pct"/>
            <w:vAlign w:val="center"/>
          </w:tcPr>
          <w:p w14:paraId="72419B0F" w14:textId="61276304" w:rsidR="006C4417" w:rsidRPr="006C4417" w:rsidRDefault="006C4417" w:rsidP="006C4417">
            <w:pPr>
              <w:jc w:val="right"/>
              <w:rPr>
                <w:b/>
                <w:color w:val="000000"/>
                <w:sz w:val="21"/>
              </w:rPr>
            </w:pPr>
            <w:r w:rsidRPr="006C4417">
              <w:rPr>
                <w:rFonts w:hint="eastAsia"/>
                <w:b/>
                <w:color w:val="000000"/>
                <w:sz w:val="21"/>
              </w:rPr>
              <w:t>10.00</w:t>
            </w:r>
          </w:p>
        </w:tc>
        <w:tc>
          <w:tcPr>
            <w:tcW w:w="721" w:type="pct"/>
            <w:vAlign w:val="center"/>
          </w:tcPr>
          <w:p w14:paraId="59E670FB" w14:textId="3F0E8BC9" w:rsidR="006C4417" w:rsidRPr="006C4417" w:rsidRDefault="006C4417" w:rsidP="006C4417">
            <w:pPr>
              <w:jc w:val="right"/>
              <w:rPr>
                <w:b/>
                <w:color w:val="000000"/>
                <w:sz w:val="21"/>
              </w:rPr>
            </w:pPr>
            <w:r w:rsidRPr="006C4417">
              <w:rPr>
                <w:rFonts w:hint="eastAsia"/>
                <w:b/>
                <w:color w:val="000000"/>
                <w:sz w:val="21"/>
              </w:rPr>
              <w:t>100.00%</w:t>
            </w:r>
          </w:p>
        </w:tc>
      </w:tr>
    </w:tbl>
    <w:p w14:paraId="010084BF" w14:textId="77777777" w:rsidR="00FE3A01" w:rsidRDefault="00FE3A01"/>
    <w:sectPr w:rsidR="00FE3A01" w:rsidSect="00BE0E53">
      <w:pgSz w:w="11906" w:h="16838" w:code="9"/>
      <w:pgMar w:top="1440" w:right="1440" w:bottom="1440" w:left="1440" w:header="851" w:footer="992" w:gutter="0"/>
      <w:cols w:space="425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E2CC6"/>
    <w:multiLevelType w:val="multilevel"/>
    <w:tmpl w:val="85243032"/>
    <w:lvl w:ilvl="0">
      <w:start w:val="1"/>
      <w:numFmt w:val="chineseCounting"/>
      <w:lvlRestart w:val="0"/>
      <w:pStyle w:val="1"/>
      <w:suff w:val="space"/>
      <w:lvlText w:val="第%1节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32"/>
      </w:rPr>
    </w:lvl>
    <w:lvl w:ilvl="1">
      <w:start w:val="1"/>
      <w:numFmt w:val="chineseCounting"/>
      <w:pStyle w:val="2"/>
      <w:suff w:val="nothing"/>
      <w:lvlText w:val="%2、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2">
      <w:start w:val="1"/>
      <w:numFmt w:val="chineseCounting"/>
      <w:pStyle w:val="3"/>
      <w:suff w:val="nothing"/>
      <w:lvlText w:val="（%3）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nothing"/>
      <w:lvlText w:val="%4、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sz w:val="24"/>
      </w:rPr>
    </w:lvl>
    <w:lvl w:ilvl="4">
      <w:start w:val="1"/>
      <w:numFmt w:val="decimal"/>
      <w:pStyle w:val="5"/>
      <w:suff w:val="nothing"/>
      <w:lvlText w:val="（%5）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6"/>
      <w:suff w:val="nothing"/>
      <w:lvlText w:val="%6）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  <w:em w:val="none"/>
      </w:rPr>
    </w:lvl>
    <w:lvl w:ilvl="6">
      <w:start w:val="1"/>
      <w:numFmt w:val="decimalEnclosedCircle"/>
      <w:pStyle w:val="7"/>
      <w:suff w:val="nothing"/>
      <w:lvlText w:val="%7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  <w:lang w:val="en-US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9164594">
    <w:abstractNumId w:val="0"/>
  </w:num>
  <w:num w:numId="2" w16cid:durableId="339822164">
    <w:abstractNumId w:val="0"/>
  </w:num>
  <w:num w:numId="3" w16cid:durableId="1134715502">
    <w:abstractNumId w:val="0"/>
  </w:num>
  <w:num w:numId="4" w16cid:durableId="638071662">
    <w:abstractNumId w:val="0"/>
  </w:num>
  <w:num w:numId="5" w16cid:durableId="1859539850">
    <w:abstractNumId w:val="0"/>
  </w:num>
  <w:num w:numId="6" w16cid:durableId="963076571">
    <w:abstractNumId w:val="0"/>
  </w:num>
  <w:num w:numId="7" w16cid:durableId="1411731689">
    <w:abstractNumId w:val="0"/>
  </w:num>
  <w:num w:numId="8" w16cid:durableId="1902323912">
    <w:abstractNumId w:val="0"/>
  </w:num>
  <w:num w:numId="9" w16cid:durableId="2026051146">
    <w:abstractNumId w:val="0"/>
  </w:num>
  <w:num w:numId="10" w16cid:durableId="1991711474">
    <w:abstractNumId w:val="0"/>
  </w:num>
  <w:num w:numId="11" w16cid:durableId="1323922385">
    <w:abstractNumId w:val="0"/>
  </w:num>
  <w:num w:numId="12" w16cid:durableId="1659920292">
    <w:abstractNumId w:val="0"/>
  </w:num>
  <w:num w:numId="13" w16cid:durableId="353461354">
    <w:abstractNumId w:val="0"/>
  </w:num>
  <w:num w:numId="14" w16cid:durableId="1726875278">
    <w:abstractNumId w:val="0"/>
  </w:num>
  <w:num w:numId="15" w16cid:durableId="2030908714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340"/>
    <w:rsid w:val="00003434"/>
    <w:rsid w:val="00005B5E"/>
    <w:rsid w:val="00012CE2"/>
    <w:rsid w:val="000234AA"/>
    <w:rsid w:val="0003054D"/>
    <w:rsid w:val="00035923"/>
    <w:rsid w:val="0003667D"/>
    <w:rsid w:val="000376DA"/>
    <w:rsid w:val="00056E35"/>
    <w:rsid w:val="00063E99"/>
    <w:rsid w:val="00075A78"/>
    <w:rsid w:val="00077A0A"/>
    <w:rsid w:val="0008715B"/>
    <w:rsid w:val="00087737"/>
    <w:rsid w:val="00093FDC"/>
    <w:rsid w:val="000B4E71"/>
    <w:rsid w:val="000E3F48"/>
    <w:rsid w:val="00120D4F"/>
    <w:rsid w:val="001264BD"/>
    <w:rsid w:val="00126730"/>
    <w:rsid w:val="00133DCC"/>
    <w:rsid w:val="001343FA"/>
    <w:rsid w:val="001A2596"/>
    <w:rsid w:val="001C22EB"/>
    <w:rsid w:val="001C7968"/>
    <w:rsid w:val="001D4A59"/>
    <w:rsid w:val="001D4E6E"/>
    <w:rsid w:val="001D5664"/>
    <w:rsid w:val="001E7971"/>
    <w:rsid w:val="001F278F"/>
    <w:rsid w:val="001F411E"/>
    <w:rsid w:val="002003CE"/>
    <w:rsid w:val="002117AC"/>
    <w:rsid w:val="00221BF8"/>
    <w:rsid w:val="002275FA"/>
    <w:rsid w:val="00252422"/>
    <w:rsid w:val="002606E0"/>
    <w:rsid w:val="00263960"/>
    <w:rsid w:val="00264FF6"/>
    <w:rsid w:val="00266D5C"/>
    <w:rsid w:val="00280441"/>
    <w:rsid w:val="002919E1"/>
    <w:rsid w:val="002A006C"/>
    <w:rsid w:val="002A5932"/>
    <w:rsid w:val="002C4050"/>
    <w:rsid w:val="002F0375"/>
    <w:rsid w:val="00301862"/>
    <w:rsid w:val="00303528"/>
    <w:rsid w:val="0031037B"/>
    <w:rsid w:val="00323F3C"/>
    <w:rsid w:val="00324F72"/>
    <w:rsid w:val="00340763"/>
    <w:rsid w:val="00370753"/>
    <w:rsid w:val="00382926"/>
    <w:rsid w:val="0039679B"/>
    <w:rsid w:val="003A3C28"/>
    <w:rsid w:val="003C1E07"/>
    <w:rsid w:val="003E2E84"/>
    <w:rsid w:val="003F7E7C"/>
    <w:rsid w:val="00406C96"/>
    <w:rsid w:val="00425BB5"/>
    <w:rsid w:val="004317BB"/>
    <w:rsid w:val="00434E18"/>
    <w:rsid w:val="004502C8"/>
    <w:rsid w:val="0045352F"/>
    <w:rsid w:val="00460ACC"/>
    <w:rsid w:val="004A09A3"/>
    <w:rsid w:val="004A30C6"/>
    <w:rsid w:val="004B1074"/>
    <w:rsid w:val="004D142A"/>
    <w:rsid w:val="004D28BD"/>
    <w:rsid w:val="004E087A"/>
    <w:rsid w:val="004E56B4"/>
    <w:rsid w:val="00510AEF"/>
    <w:rsid w:val="00511F05"/>
    <w:rsid w:val="005277D7"/>
    <w:rsid w:val="00543AA2"/>
    <w:rsid w:val="00556977"/>
    <w:rsid w:val="0056049C"/>
    <w:rsid w:val="00565C78"/>
    <w:rsid w:val="005707F3"/>
    <w:rsid w:val="00585568"/>
    <w:rsid w:val="0058586B"/>
    <w:rsid w:val="005924E7"/>
    <w:rsid w:val="005A0B63"/>
    <w:rsid w:val="005A4F12"/>
    <w:rsid w:val="005D2F41"/>
    <w:rsid w:val="005E159D"/>
    <w:rsid w:val="00614719"/>
    <w:rsid w:val="00617713"/>
    <w:rsid w:val="00630214"/>
    <w:rsid w:val="0063670D"/>
    <w:rsid w:val="0064153F"/>
    <w:rsid w:val="00647EBA"/>
    <w:rsid w:val="00651980"/>
    <w:rsid w:val="006A3ECA"/>
    <w:rsid w:val="006A3ECB"/>
    <w:rsid w:val="006B6478"/>
    <w:rsid w:val="006C1767"/>
    <w:rsid w:val="006C23CC"/>
    <w:rsid w:val="006C4417"/>
    <w:rsid w:val="006C6103"/>
    <w:rsid w:val="006C73C1"/>
    <w:rsid w:val="006D494D"/>
    <w:rsid w:val="006E0FD6"/>
    <w:rsid w:val="006E15DD"/>
    <w:rsid w:val="006E6C87"/>
    <w:rsid w:val="00701130"/>
    <w:rsid w:val="007279B8"/>
    <w:rsid w:val="00732233"/>
    <w:rsid w:val="00734BE6"/>
    <w:rsid w:val="00744E9C"/>
    <w:rsid w:val="00746AB1"/>
    <w:rsid w:val="007608A5"/>
    <w:rsid w:val="0076144B"/>
    <w:rsid w:val="00763550"/>
    <w:rsid w:val="007650DC"/>
    <w:rsid w:val="00783BB0"/>
    <w:rsid w:val="00797315"/>
    <w:rsid w:val="007B20F2"/>
    <w:rsid w:val="007C0834"/>
    <w:rsid w:val="007C0D6A"/>
    <w:rsid w:val="007C230F"/>
    <w:rsid w:val="007C2BE8"/>
    <w:rsid w:val="007D2E58"/>
    <w:rsid w:val="007D4A52"/>
    <w:rsid w:val="007E13FD"/>
    <w:rsid w:val="007E1548"/>
    <w:rsid w:val="007F3296"/>
    <w:rsid w:val="007F3672"/>
    <w:rsid w:val="008015B2"/>
    <w:rsid w:val="008019E1"/>
    <w:rsid w:val="0081080A"/>
    <w:rsid w:val="00813BB0"/>
    <w:rsid w:val="008308A2"/>
    <w:rsid w:val="00836BBC"/>
    <w:rsid w:val="00842733"/>
    <w:rsid w:val="00856448"/>
    <w:rsid w:val="008627FE"/>
    <w:rsid w:val="008673F7"/>
    <w:rsid w:val="00870CD8"/>
    <w:rsid w:val="00872866"/>
    <w:rsid w:val="0088215C"/>
    <w:rsid w:val="00886485"/>
    <w:rsid w:val="00886491"/>
    <w:rsid w:val="00896C7D"/>
    <w:rsid w:val="008B42A3"/>
    <w:rsid w:val="008C2120"/>
    <w:rsid w:val="008C54B6"/>
    <w:rsid w:val="008E4294"/>
    <w:rsid w:val="008F6FE9"/>
    <w:rsid w:val="00900D61"/>
    <w:rsid w:val="009065A4"/>
    <w:rsid w:val="00914A2B"/>
    <w:rsid w:val="00921112"/>
    <w:rsid w:val="00931BBE"/>
    <w:rsid w:val="00934D41"/>
    <w:rsid w:val="0095108C"/>
    <w:rsid w:val="009673A7"/>
    <w:rsid w:val="0098191F"/>
    <w:rsid w:val="009A1F22"/>
    <w:rsid w:val="009A7AAB"/>
    <w:rsid w:val="009B4D25"/>
    <w:rsid w:val="009B7F1B"/>
    <w:rsid w:val="009C2D4D"/>
    <w:rsid w:val="009D1834"/>
    <w:rsid w:val="009E33F5"/>
    <w:rsid w:val="009E4BA9"/>
    <w:rsid w:val="00A0229E"/>
    <w:rsid w:val="00A10BCA"/>
    <w:rsid w:val="00A10F3E"/>
    <w:rsid w:val="00A21B70"/>
    <w:rsid w:val="00A22E1A"/>
    <w:rsid w:val="00A3142C"/>
    <w:rsid w:val="00A343B8"/>
    <w:rsid w:val="00A36504"/>
    <w:rsid w:val="00A4118F"/>
    <w:rsid w:val="00A41BDE"/>
    <w:rsid w:val="00A516E4"/>
    <w:rsid w:val="00A548F4"/>
    <w:rsid w:val="00A54B60"/>
    <w:rsid w:val="00A57224"/>
    <w:rsid w:val="00A57E0C"/>
    <w:rsid w:val="00A70D07"/>
    <w:rsid w:val="00A730E8"/>
    <w:rsid w:val="00A73D06"/>
    <w:rsid w:val="00A873AD"/>
    <w:rsid w:val="00A93654"/>
    <w:rsid w:val="00A9700B"/>
    <w:rsid w:val="00AA47C9"/>
    <w:rsid w:val="00AA794C"/>
    <w:rsid w:val="00AA7FBC"/>
    <w:rsid w:val="00AB2B57"/>
    <w:rsid w:val="00AC7233"/>
    <w:rsid w:val="00AD0821"/>
    <w:rsid w:val="00AE576D"/>
    <w:rsid w:val="00AF2045"/>
    <w:rsid w:val="00B014C8"/>
    <w:rsid w:val="00B026A5"/>
    <w:rsid w:val="00B06A78"/>
    <w:rsid w:val="00B16710"/>
    <w:rsid w:val="00B21D04"/>
    <w:rsid w:val="00B3384B"/>
    <w:rsid w:val="00B339CB"/>
    <w:rsid w:val="00B45C73"/>
    <w:rsid w:val="00B62C71"/>
    <w:rsid w:val="00B9703A"/>
    <w:rsid w:val="00BA65E3"/>
    <w:rsid w:val="00BB37A4"/>
    <w:rsid w:val="00BC1DAC"/>
    <w:rsid w:val="00BD6F3F"/>
    <w:rsid w:val="00BE0E53"/>
    <w:rsid w:val="00BF25FF"/>
    <w:rsid w:val="00BF4B0D"/>
    <w:rsid w:val="00C05FD7"/>
    <w:rsid w:val="00C1198B"/>
    <w:rsid w:val="00C12708"/>
    <w:rsid w:val="00C158F3"/>
    <w:rsid w:val="00C33045"/>
    <w:rsid w:val="00C514BA"/>
    <w:rsid w:val="00C53ADE"/>
    <w:rsid w:val="00C67621"/>
    <w:rsid w:val="00C773FB"/>
    <w:rsid w:val="00C97EBD"/>
    <w:rsid w:val="00CB5808"/>
    <w:rsid w:val="00CB6D32"/>
    <w:rsid w:val="00CD2729"/>
    <w:rsid w:val="00CE5A5C"/>
    <w:rsid w:val="00CE6196"/>
    <w:rsid w:val="00CF1C08"/>
    <w:rsid w:val="00CF567A"/>
    <w:rsid w:val="00CF7EDB"/>
    <w:rsid w:val="00D0340A"/>
    <w:rsid w:val="00D16F41"/>
    <w:rsid w:val="00D370BC"/>
    <w:rsid w:val="00D72A84"/>
    <w:rsid w:val="00D96BA1"/>
    <w:rsid w:val="00DA0CEA"/>
    <w:rsid w:val="00DB61BD"/>
    <w:rsid w:val="00DB6713"/>
    <w:rsid w:val="00DB7B8E"/>
    <w:rsid w:val="00DC5D00"/>
    <w:rsid w:val="00DD1EC4"/>
    <w:rsid w:val="00DE236F"/>
    <w:rsid w:val="00DE5732"/>
    <w:rsid w:val="00DF236E"/>
    <w:rsid w:val="00DF6471"/>
    <w:rsid w:val="00E04A55"/>
    <w:rsid w:val="00E3283D"/>
    <w:rsid w:val="00E37D3F"/>
    <w:rsid w:val="00E60B8F"/>
    <w:rsid w:val="00E650B6"/>
    <w:rsid w:val="00E80272"/>
    <w:rsid w:val="00E85C9B"/>
    <w:rsid w:val="00E93E8C"/>
    <w:rsid w:val="00EA14F1"/>
    <w:rsid w:val="00EE0117"/>
    <w:rsid w:val="00F0261D"/>
    <w:rsid w:val="00F02DE8"/>
    <w:rsid w:val="00F03CE5"/>
    <w:rsid w:val="00F05EF2"/>
    <w:rsid w:val="00F1186C"/>
    <w:rsid w:val="00F142D2"/>
    <w:rsid w:val="00F14340"/>
    <w:rsid w:val="00F1454F"/>
    <w:rsid w:val="00F1469C"/>
    <w:rsid w:val="00F14848"/>
    <w:rsid w:val="00F22152"/>
    <w:rsid w:val="00F40CE1"/>
    <w:rsid w:val="00F510C5"/>
    <w:rsid w:val="00F5661A"/>
    <w:rsid w:val="00F576E7"/>
    <w:rsid w:val="00F65732"/>
    <w:rsid w:val="00F713B5"/>
    <w:rsid w:val="00F7765A"/>
    <w:rsid w:val="00F837D2"/>
    <w:rsid w:val="00F92279"/>
    <w:rsid w:val="00FA2A5D"/>
    <w:rsid w:val="00FA36D7"/>
    <w:rsid w:val="00FB5B87"/>
    <w:rsid w:val="00FC5D63"/>
    <w:rsid w:val="00FD00ED"/>
    <w:rsid w:val="00FD211B"/>
    <w:rsid w:val="00FD591B"/>
    <w:rsid w:val="00FD666B"/>
    <w:rsid w:val="00FE3A01"/>
    <w:rsid w:val="00FF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4CF65"/>
  <w15:chartTrackingRefBased/>
  <w15:docId w15:val="{EC965672-D7F5-4C49-BBD8-BBE6A261B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2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283D"/>
    <w:pPr>
      <w:widowControl w:val="0"/>
      <w:jc w:val="both"/>
    </w:pPr>
  </w:style>
  <w:style w:type="paragraph" w:styleId="1">
    <w:name w:val="heading 1"/>
    <w:next w:val="a0"/>
    <w:link w:val="10"/>
    <w:autoRedefine/>
    <w:uiPriority w:val="1"/>
    <w:qFormat/>
    <w:rsid w:val="00630214"/>
    <w:pPr>
      <w:keepNext/>
      <w:keepLines/>
      <w:pageBreakBefore/>
      <w:numPr>
        <w:numId w:val="15"/>
      </w:numPr>
      <w:spacing w:beforeLines="50" w:before="50" w:afterLines="50" w:after="50" w:line="360" w:lineRule="auto"/>
      <w:jc w:val="center"/>
      <w:outlineLvl w:val="0"/>
    </w:pPr>
    <w:rPr>
      <w:rFonts w:eastAsia="黑体" w:cs="Times New Roman"/>
      <w:bCs/>
      <w:kern w:val="0"/>
      <w:sz w:val="32"/>
      <w:szCs w:val="44"/>
    </w:rPr>
  </w:style>
  <w:style w:type="paragraph" w:styleId="2">
    <w:name w:val="heading 2"/>
    <w:next w:val="a0"/>
    <w:link w:val="20"/>
    <w:autoRedefine/>
    <w:uiPriority w:val="1"/>
    <w:qFormat/>
    <w:rsid w:val="00630214"/>
    <w:pPr>
      <w:keepNext/>
      <w:keepLines/>
      <w:numPr>
        <w:ilvl w:val="1"/>
        <w:numId w:val="15"/>
      </w:numPr>
      <w:spacing w:beforeLines="50" w:before="50" w:afterLines="50" w:line="360" w:lineRule="auto"/>
      <w:jc w:val="both"/>
      <w:outlineLvl w:val="1"/>
    </w:pPr>
    <w:rPr>
      <w:rFonts w:eastAsia="黑体" w:cs="Times New Roman"/>
      <w:bCs/>
      <w:sz w:val="28"/>
      <w:szCs w:val="32"/>
    </w:rPr>
  </w:style>
  <w:style w:type="paragraph" w:styleId="3">
    <w:name w:val="heading 3"/>
    <w:next w:val="a0"/>
    <w:link w:val="30"/>
    <w:autoRedefine/>
    <w:uiPriority w:val="1"/>
    <w:qFormat/>
    <w:rsid w:val="00630214"/>
    <w:pPr>
      <w:keepNext/>
      <w:keepLines/>
      <w:numPr>
        <w:ilvl w:val="2"/>
        <w:numId w:val="15"/>
      </w:numPr>
      <w:spacing w:beforeLines="50" w:before="50" w:afterLines="50" w:line="360" w:lineRule="auto"/>
      <w:jc w:val="both"/>
      <w:outlineLvl w:val="2"/>
    </w:pPr>
    <w:rPr>
      <w:rFonts w:eastAsia="黑体" w:cs="Times New Roman"/>
      <w:bCs/>
      <w:color w:val="000000"/>
      <w:kern w:val="0"/>
      <w:szCs w:val="24"/>
      <w:lang w:eastAsia="ar-SA"/>
    </w:rPr>
  </w:style>
  <w:style w:type="paragraph" w:styleId="4">
    <w:name w:val="heading 4"/>
    <w:next w:val="a0"/>
    <w:link w:val="40"/>
    <w:autoRedefine/>
    <w:uiPriority w:val="1"/>
    <w:qFormat/>
    <w:rsid w:val="00630214"/>
    <w:pPr>
      <w:keepNext/>
      <w:keepLines/>
      <w:numPr>
        <w:ilvl w:val="3"/>
        <w:numId w:val="15"/>
      </w:numPr>
      <w:spacing w:beforeLines="50" w:before="50" w:afterLines="50" w:after="50" w:line="360" w:lineRule="auto"/>
      <w:jc w:val="both"/>
      <w:outlineLvl w:val="3"/>
    </w:pPr>
    <w:rPr>
      <w:rFonts w:cs="Times New Roman"/>
      <w:b/>
      <w:bCs/>
      <w:szCs w:val="28"/>
    </w:rPr>
  </w:style>
  <w:style w:type="paragraph" w:styleId="5">
    <w:name w:val="heading 5"/>
    <w:next w:val="a0"/>
    <w:link w:val="50"/>
    <w:autoRedefine/>
    <w:uiPriority w:val="1"/>
    <w:qFormat/>
    <w:rsid w:val="00630214"/>
    <w:pPr>
      <w:keepNext/>
      <w:keepLines/>
      <w:numPr>
        <w:ilvl w:val="4"/>
        <w:numId w:val="14"/>
      </w:numPr>
      <w:spacing w:beforeLines="50" w:before="50" w:afterLines="50" w:after="50" w:line="360" w:lineRule="auto"/>
      <w:ind w:firstLine="482"/>
      <w:outlineLvl w:val="4"/>
    </w:pPr>
    <w:rPr>
      <w:rFonts w:cs="Times New Roman"/>
      <w:bCs/>
      <w:szCs w:val="28"/>
    </w:rPr>
  </w:style>
  <w:style w:type="paragraph" w:styleId="6">
    <w:name w:val="heading 6"/>
    <w:next w:val="a0"/>
    <w:link w:val="60"/>
    <w:autoRedefine/>
    <w:uiPriority w:val="1"/>
    <w:qFormat/>
    <w:rsid w:val="00630214"/>
    <w:pPr>
      <w:numPr>
        <w:ilvl w:val="5"/>
        <w:numId w:val="15"/>
      </w:numPr>
      <w:spacing w:beforeLines="50" w:before="50" w:afterLines="50" w:after="50" w:line="360" w:lineRule="auto"/>
      <w:jc w:val="both"/>
      <w:outlineLvl w:val="5"/>
    </w:pPr>
    <w:rPr>
      <w:rFonts w:cs="Times New Roman"/>
      <w:bCs/>
      <w:szCs w:val="24"/>
    </w:rPr>
  </w:style>
  <w:style w:type="paragraph" w:styleId="7">
    <w:name w:val="heading 7"/>
    <w:next w:val="a0"/>
    <w:link w:val="70"/>
    <w:autoRedefine/>
    <w:uiPriority w:val="2"/>
    <w:unhideWhenUsed/>
    <w:qFormat/>
    <w:rsid w:val="00630214"/>
    <w:pPr>
      <w:keepNext/>
      <w:keepLines/>
      <w:numPr>
        <w:ilvl w:val="6"/>
        <w:numId w:val="15"/>
      </w:numPr>
      <w:spacing w:beforeLines="50" w:before="50" w:afterLines="50" w:after="50" w:line="360" w:lineRule="auto"/>
      <w:outlineLvl w:val="6"/>
    </w:pPr>
    <w:rPr>
      <w:rFonts w:cs="Times New Roman"/>
      <w:bCs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434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434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1"/>
    <w:rsid w:val="009D1834"/>
    <w:rPr>
      <w:rFonts w:ascii="Times New Roman" w:eastAsia="黑体" w:hAnsi="Times New Roman" w:cs="Times New Roman"/>
      <w:bCs/>
      <w:kern w:val="0"/>
      <w:sz w:val="32"/>
      <w:szCs w:val="44"/>
    </w:rPr>
  </w:style>
  <w:style w:type="paragraph" w:styleId="a0">
    <w:name w:val="Normal Indent"/>
    <w:autoRedefine/>
    <w:qFormat/>
    <w:rsid w:val="00003434"/>
    <w:pPr>
      <w:spacing w:beforeLines="50" w:before="50" w:line="360" w:lineRule="auto"/>
      <w:ind w:firstLineChars="200" w:firstLine="200"/>
      <w:jc w:val="both"/>
    </w:pPr>
    <w:rPr>
      <w:rFonts w:cs="Times New Roman"/>
      <w:szCs w:val="23"/>
    </w:rPr>
  </w:style>
  <w:style w:type="character" w:customStyle="1" w:styleId="20">
    <w:name w:val="标题 2 字符"/>
    <w:basedOn w:val="a1"/>
    <w:link w:val="2"/>
    <w:uiPriority w:val="1"/>
    <w:rsid w:val="009D1834"/>
    <w:rPr>
      <w:rFonts w:ascii="Times New Roman" w:eastAsia="黑体" w:hAnsi="Times New Roman" w:cs="Times New Roman"/>
      <w:bCs/>
      <w:sz w:val="28"/>
      <w:szCs w:val="32"/>
    </w:rPr>
  </w:style>
  <w:style w:type="character" w:customStyle="1" w:styleId="30">
    <w:name w:val="标题 3 字符"/>
    <w:basedOn w:val="a1"/>
    <w:link w:val="3"/>
    <w:uiPriority w:val="1"/>
    <w:rsid w:val="009D1834"/>
    <w:rPr>
      <w:rFonts w:ascii="Times New Roman" w:eastAsia="黑体" w:hAnsi="Times New Roman" w:cs="Times New Roman"/>
      <w:bCs/>
      <w:color w:val="000000"/>
      <w:kern w:val="0"/>
      <w:sz w:val="24"/>
      <w:szCs w:val="24"/>
      <w:lang w:eastAsia="ar-SA"/>
    </w:rPr>
  </w:style>
  <w:style w:type="character" w:customStyle="1" w:styleId="40">
    <w:name w:val="标题 4 字符"/>
    <w:basedOn w:val="a1"/>
    <w:link w:val="4"/>
    <w:uiPriority w:val="1"/>
    <w:rsid w:val="00340763"/>
    <w:rPr>
      <w:rFonts w:ascii="Times New Roman" w:eastAsia="宋体" w:hAnsi="Times New Roman" w:cs="Times New Roman"/>
      <w:b/>
      <w:bCs/>
      <w:sz w:val="24"/>
      <w:szCs w:val="28"/>
    </w:rPr>
  </w:style>
  <w:style w:type="character" w:customStyle="1" w:styleId="50">
    <w:name w:val="标题 5 字符"/>
    <w:basedOn w:val="a1"/>
    <w:link w:val="5"/>
    <w:uiPriority w:val="1"/>
    <w:rsid w:val="00630214"/>
    <w:rPr>
      <w:rFonts w:ascii="Times New Roman" w:eastAsia="宋体" w:hAnsi="Times New Roman" w:cs="Times New Roman"/>
      <w:bCs/>
      <w:sz w:val="24"/>
      <w:szCs w:val="28"/>
    </w:rPr>
  </w:style>
  <w:style w:type="character" w:customStyle="1" w:styleId="60">
    <w:name w:val="标题 6 字符"/>
    <w:basedOn w:val="a1"/>
    <w:link w:val="6"/>
    <w:uiPriority w:val="1"/>
    <w:rsid w:val="009E33F5"/>
    <w:rPr>
      <w:rFonts w:ascii="Times New Roman" w:eastAsia="宋体" w:hAnsi="Times New Roman" w:cs="Times New Roman"/>
      <w:bCs/>
      <w:sz w:val="24"/>
      <w:szCs w:val="24"/>
    </w:rPr>
  </w:style>
  <w:style w:type="character" w:customStyle="1" w:styleId="70">
    <w:name w:val="标题 7 字符"/>
    <w:basedOn w:val="a1"/>
    <w:link w:val="7"/>
    <w:uiPriority w:val="2"/>
    <w:rsid w:val="009D1834"/>
    <w:rPr>
      <w:rFonts w:ascii="Times New Roman" w:eastAsia="宋体" w:hAnsi="Times New Roman" w:cs="Times New Roman"/>
      <w:bCs/>
      <w:sz w:val="24"/>
      <w:szCs w:val="24"/>
    </w:rPr>
  </w:style>
  <w:style w:type="paragraph" w:customStyle="1" w:styleId="a4">
    <w:name w:val="表格后说明"/>
    <w:next w:val="a0"/>
    <w:autoRedefine/>
    <w:uiPriority w:val="3"/>
    <w:qFormat/>
    <w:rsid w:val="00F03CE5"/>
    <w:pPr>
      <w:jc w:val="both"/>
    </w:pPr>
    <w:rPr>
      <w:rFonts w:cs="Times New Roman"/>
      <w:szCs w:val="24"/>
    </w:rPr>
  </w:style>
  <w:style w:type="paragraph" w:customStyle="1" w:styleId="a5">
    <w:name w:val="表格前单位"/>
    <w:next w:val="a0"/>
    <w:autoRedefine/>
    <w:uiPriority w:val="2"/>
    <w:qFormat/>
    <w:rsid w:val="00F03CE5"/>
    <w:pPr>
      <w:keepNext/>
      <w:jc w:val="right"/>
    </w:pPr>
    <w:rPr>
      <w:rFonts w:cs="Times New Roman"/>
      <w:szCs w:val="24"/>
    </w:rPr>
  </w:style>
  <w:style w:type="table" w:customStyle="1" w:styleId="a6">
    <w:name w:val="报告表格"/>
    <w:basedOn w:val="a2"/>
    <w:uiPriority w:val="99"/>
    <w:rsid w:val="00F22152"/>
    <w:rPr>
      <w:sz w:val="18"/>
    </w:rPr>
    <w:tblPr/>
  </w:style>
  <w:style w:type="paragraph" w:styleId="TOC">
    <w:name w:val="TOC Heading"/>
    <w:basedOn w:val="1"/>
    <w:next w:val="a"/>
    <w:uiPriority w:val="39"/>
    <w:unhideWhenUsed/>
    <w:qFormat/>
    <w:rsid w:val="00EE0117"/>
    <w:pPr>
      <w:pageBreakBefore w:val="0"/>
      <w:numPr>
        <w:numId w:val="0"/>
      </w:numPr>
      <w:snapToGrid w:val="0"/>
      <w:spacing w:beforeLines="0" w:before="240" w:afterLines="0" w:after="0" w:line="259" w:lineRule="auto"/>
      <w:outlineLvl w:val="9"/>
    </w:pPr>
    <w:rPr>
      <w:bCs w:val="0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E0117"/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EE0117"/>
    <w:pPr>
      <w:ind w:leftChars="200" w:left="420"/>
    </w:pPr>
    <w:rPr>
      <w:rFonts w:eastAsia="黑体"/>
    </w:rPr>
  </w:style>
  <w:style w:type="paragraph" w:styleId="TOC3">
    <w:name w:val="toc 3"/>
    <w:basedOn w:val="a"/>
    <w:next w:val="a"/>
    <w:autoRedefine/>
    <w:uiPriority w:val="39"/>
    <w:unhideWhenUsed/>
    <w:rsid w:val="00EE0117"/>
    <w:pPr>
      <w:ind w:leftChars="400" w:left="840"/>
    </w:pPr>
    <w:rPr>
      <w:rFonts w:eastAsia="黑体"/>
    </w:rPr>
  </w:style>
  <w:style w:type="paragraph" w:styleId="a7">
    <w:name w:val="Body Text"/>
    <w:basedOn w:val="a"/>
    <w:link w:val="a8"/>
    <w:autoRedefine/>
    <w:qFormat/>
    <w:rsid w:val="00DB6713"/>
    <w:pPr>
      <w:widowControl/>
      <w:spacing w:before="100" w:beforeAutospacing="1" w:after="100" w:afterAutospacing="1"/>
    </w:pPr>
    <w:rPr>
      <w:rFonts w:ascii="Garamond" w:hAnsi="Garamond" w:cs="Times New Roman"/>
      <w:bCs/>
      <w:color w:val="000000"/>
      <w:kern w:val="0"/>
      <w:sz w:val="21"/>
      <w:szCs w:val="20"/>
      <w:lang w:val="zh-CN"/>
    </w:rPr>
  </w:style>
  <w:style w:type="character" w:customStyle="1" w:styleId="a8">
    <w:name w:val="正文文本 字符"/>
    <w:basedOn w:val="a1"/>
    <w:link w:val="a7"/>
    <w:rsid w:val="00DB6713"/>
    <w:rPr>
      <w:rFonts w:ascii="Garamond" w:hAnsi="Garamond" w:cs="Times New Roman"/>
      <w:bCs/>
      <w:color w:val="000000"/>
      <w:kern w:val="0"/>
      <w:sz w:val="21"/>
      <w:szCs w:val="20"/>
      <w:lang w:val="zh-CN"/>
    </w:rPr>
  </w:style>
  <w:style w:type="paragraph" w:customStyle="1" w:styleId="000">
    <w:name w:val="000正文（招股书）"/>
    <w:link w:val="0000"/>
    <w:qFormat/>
    <w:rsid w:val="006C6103"/>
    <w:pPr>
      <w:adjustRightInd w:val="0"/>
      <w:snapToGrid w:val="0"/>
      <w:spacing w:beforeLines="50" w:before="50" w:afterLines="50" w:after="50" w:line="360" w:lineRule="auto"/>
      <w:ind w:firstLineChars="200" w:firstLine="200"/>
      <w:jc w:val="both"/>
    </w:pPr>
    <w:rPr>
      <w:szCs w:val="24"/>
    </w:rPr>
  </w:style>
  <w:style w:type="character" w:customStyle="1" w:styleId="0000">
    <w:name w:val="000正文（招股书） 字符"/>
    <w:basedOn w:val="a1"/>
    <w:link w:val="000"/>
    <w:qFormat/>
    <w:rsid w:val="006C6103"/>
    <w:rPr>
      <w:szCs w:val="24"/>
    </w:rPr>
  </w:style>
  <w:style w:type="paragraph" w:customStyle="1" w:styleId="001">
    <w:name w:val="001一级标题（招股书）"/>
    <w:next w:val="000"/>
    <w:link w:val="0010"/>
    <w:uiPriority w:val="1"/>
    <w:qFormat/>
    <w:rsid w:val="006C6103"/>
    <w:pPr>
      <w:keepNext/>
      <w:keepLines/>
      <w:pageBreakBefore/>
      <w:adjustRightInd w:val="0"/>
      <w:snapToGrid w:val="0"/>
      <w:spacing w:beforeLines="100" w:before="100" w:afterLines="100" w:after="100" w:line="360" w:lineRule="auto"/>
      <w:jc w:val="center"/>
      <w:outlineLvl w:val="0"/>
    </w:pPr>
    <w:rPr>
      <w:rFonts w:eastAsia="黑体"/>
      <w:sz w:val="32"/>
      <w:szCs w:val="32"/>
    </w:rPr>
  </w:style>
  <w:style w:type="character" w:customStyle="1" w:styleId="0010">
    <w:name w:val="001一级标题（招股书） 字符"/>
    <w:basedOn w:val="a1"/>
    <w:link w:val="001"/>
    <w:uiPriority w:val="1"/>
    <w:qFormat/>
    <w:rsid w:val="006C6103"/>
    <w:rPr>
      <w:rFonts w:eastAsia="黑体"/>
      <w:sz w:val="32"/>
      <w:szCs w:val="32"/>
    </w:rPr>
  </w:style>
  <w:style w:type="paragraph" w:customStyle="1" w:styleId="002">
    <w:name w:val="002二级标题（招股书）"/>
    <w:next w:val="000"/>
    <w:link w:val="0020"/>
    <w:uiPriority w:val="1"/>
    <w:qFormat/>
    <w:rsid w:val="006C6103"/>
    <w:pPr>
      <w:keepNext/>
      <w:keepLines/>
      <w:adjustRightInd w:val="0"/>
      <w:snapToGrid w:val="0"/>
      <w:spacing w:beforeLines="50" w:before="50" w:line="360" w:lineRule="auto"/>
      <w:jc w:val="both"/>
      <w:outlineLvl w:val="1"/>
    </w:pPr>
    <w:rPr>
      <w:rFonts w:eastAsia="黑体"/>
      <w:sz w:val="28"/>
      <w:szCs w:val="28"/>
    </w:rPr>
  </w:style>
  <w:style w:type="character" w:customStyle="1" w:styleId="0020">
    <w:name w:val="002二级标题（招股书） 字符"/>
    <w:basedOn w:val="a1"/>
    <w:link w:val="002"/>
    <w:uiPriority w:val="1"/>
    <w:qFormat/>
    <w:rsid w:val="006C6103"/>
    <w:rPr>
      <w:rFonts w:eastAsia="黑体"/>
      <w:sz w:val="28"/>
      <w:szCs w:val="28"/>
    </w:rPr>
  </w:style>
  <w:style w:type="paragraph" w:customStyle="1" w:styleId="003">
    <w:name w:val="003三级标题（招股书）"/>
    <w:next w:val="000"/>
    <w:link w:val="0030"/>
    <w:uiPriority w:val="1"/>
    <w:qFormat/>
    <w:rsid w:val="006C6103"/>
    <w:pPr>
      <w:keepNext/>
      <w:keepLines/>
      <w:adjustRightInd w:val="0"/>
      <w:snapToGrid w:val="0"/>
      <w:spacing w:beforeLines="50" w:before="50" w:line="360" w:lineRule="auto"/>
      <w:outlineLvl w:val="2"/>
    </w:pPr>
    <w:rPr>
      <w:rFonts w:eastAsia="黑体"/>
      <w:szCs w:val="28"/>
    </w:rPr>
  </w:style>
  <w:style w:type="character" w:customStyle="1" w:styleId="0030">
    <w:name w:val="003三级标题（招股书） 字符"/>
    <w:basedOn w:val="a1"/>
    <w:link w:val="003"/>
    <w:uiPriority w:val="1"/>
    <w:qFormat/>
    <w:rsid w:val="006C6103"/>
    <w:rPr>
      <w:rFonts w:eastAsia="黑体"/>
      <w:szCs w:val="28"/>
    </w:rPr>
  </w:style>
  <w:style w:type="paragraph" w:customStyle="1" w:styleId="004">
    <w:name w:val="004四级标题（招股书）"/>
    <w:next w:val="000"/>
    <w:link w:val="0040"/>
    <w:uiPriority w:val="1"/>
    <w:qFormat/>
    <w:rsid w:val="006C6103"/>
    <w:pPr>
      <w:keepNext/>
      <w:keepLines/>
      <w:adjustRightInd w:val="0"/>
      <w:snapToGrid w:val="0"/>
      <w:spacing w:beforeLines="50" w:before="50" w:afterLines="50" w:after="50" w:line="360" w:lineRule="auto"/>
      <w:ind w:firstLineChars="200" w:firstLine="200"/>
      <w:jc w:val="both"/>
      <w:outlineLvl w:val="3"/>
    </w:pPr>
    <w:rPr>
      <w:b/>
      <w:szCs w:val="24"/>
    </w:rPr>
  </w:style>
  <w:style w:type="character" w:customStyle="1" w:styleId="0040">
    <w:name w:val="004四级标题（招股书） 字符"/>
    <w:basedOn w:val="a1"/>
    <w:link w:val="004"/>
    <w:uiPriority w:val="1"/>
    <w:qFormat/>
    <w:rsid w:val="006C6103"/>
    <w:rPr>
      <w:b/>
      <w:szCs w:val="24"/>
    </w:rPr>
  </w:style>
  <w:style w:type="paragraph" w:customStyle="1" w:styleId="005">
    <w:name w:val="005五级标题（招股书）"/>
    <w:next w:val="000"/>
    <w:link w:val="0050"/>
    <w:uiPriority w:val="1"/>
    <w:qFormat/>
    <w:rsid w:val="006C6103"/>
    <w:pPr>
      <w:keepNext/>
      <w:keepLines/>
      <w:spacing w:beforeLines="50" w:before="50" w:afterLines="50" w:after="50" w:line="360" w:lineRule="auto"/>
      <w:ind w:firstLine="482"/>
      <w:jc w:val="both"/>
      <w:outlineLvl w:val="4"/>
    </w:pPr>
    <w:rPr>
      <w:b/>
      <w:szCs w:val="24"/>
    </w:rPr>
  </w:style>
  <w:style w:type="character" w:customStyle="1" w:styleId="0050">
    <w:name w:val="005五级标题（招股书） 字符"/>
    <w:basedOn w:val="a1"/>
    <w:link w:val="005"/>
    <w:uiPriority w:val="1"/>
    <w:qFormat/>
    <w:rsid w:val="006C6103"/>
    <w:rPr>
      <w:b/>
      <w:szCs w:val="24"/>
    </w:rPr>
  </w:style>
  <w:style w:type="paragraph" w:customStyle="1" w:styleId="006">
    <w:name w:val="006六级标题（招股书）"/>
    <w:next w:val="000"/>
    <w:link w:val="0060"/>
    <w:uiPriority w:val="1"/>
    <w:qFormat/>
    <w:rsid w:val="006C6103"/>
    <w:pPr>
      <w:keepNext/>
      <w:keepLines/>
      <w:spacing w:beforeLines="50" w:before="50" w:afterLines="50" w:after="50" w:line="360" w:lineRule="auto"/>
      <w:ind w:firstLineChars="200" w:firstLine="200"/>
      <w:jc w:val="both"/>
      <w:outlineLvl w:val="5"/>
    </w:pPr>
    <w:rPr>
      <w:szCs w:val="24"/>
    </w:rPr>
  </w:style>
  <w:style w:type="character" w:customStyle="1" w:styleId="0060">
    <w:name w:val="006六级标题（招股书） 字符"/>
    <w:basedOn w:val="a1"/>
    <w:link w:val="006"/>
    <w:uiPriority w:val="1"/>
    <w:qFormat/>
    <w:rsid w:val="006C6103"/>
    <w:rPr>
      <w:szCs w:val="24"/>
    </w:rPr>
  </w:style>
  <w:style w:type="paragraph" w:customStyle="1" w:styleId="007">
    <w:name w:val="007七级标题（招股书）"/>
    <w:next w:val="000"/>
    <w:link w:val="0070"/>
    <w:uiPriority w:val="1"/>
    <w:qFormat/>
    <w:rsid w:val="006C6103"/>
    <w:pPr>
      <w:keepNext/>
      <w:keepLines/>
      <w:adjustRightInd w:val="0"/>
      <w:snapToGrid w:val="0"/>
      <w:spacing w:beforeLines="50" w:before="50" w:line="360" w:lineRule="auto"/>
      <w:ind w:firstLine="482"/>
      <w:jc w:val="both"/>
      <w:outlineLvl w:val="6"/>
    </w:pPr>
    <w:rPr>
      <w:szCs w:val="24"/>
    </w:rPr>
  </w:style>
  <w:style w:type="character" w:customStyle="1" w:styleId="0070">
    <w:name w:val="007七级标题（招股书） 字符"/>
    <w:basedOn w:val="a1"/>
    <w:link w:val="007"/>
    <w:uiPriority w:val="1"/>
    <w:qFormat/>
    <w:rsid w:val="006C6103"/>
    <w:rPr>
      <w:szCs w:val="24"/>
    </w:rPr>
  </w:style>
  <w:style w:type="paragraph" w:customStyle="1" w:styleId="008">
    <w:name w:val="008单位（招股书）"/>
    <w:next w:val="000"/>
    <w:link w:val="0080"/>
    <w:uiPriority w:val="1"/>
    <w:qFormat/>
    <w:rsid w:val="006C6103"/>
    <w:pPr>
      <w:keepNext/>
      <w:widowControl w:val="0"/>
      <w:jc w:val="right"/>
    </w:pPr>
    <w:rPr>
      <w:rFonts w:cs="Times New Roman"/>
      <w:sz w:val="21"/>
      <w:szCs w:val="22"/>
    </w:rPr>
  </w:style>
  <w:style w:type="character" w:customStyle="1" w:styleId="0080">
    <w:name w:val="008单位（招股书） 字符"/>
    <w:basedOn w:val="a1"/>
    <w:link w:val="008"/>
    <w:uiPriority w:val="1"/>
    <w:qFormat/>
    <w:rsid w:val="006C6103"/>
    <w:rPr>
      <w:rFonts w:cs="Times New Roman"/>
      <w:sz w:val="21"/>
      <w:szCs w:val="22"/>
    </w:rPr>
  </w:style>
  <w:style w:type="paragraph" w:customStyle="1" w:styleId="009">
    <w:name w:val="009备注（招股书）"/>
    <w:next w:val="000"/>
    <w:link w:val="0090"/>
    <w:uiPriority w:val="1"/>
    <w:qFormat/>
    <w:rsid w:val="006C6103"/>
    <w:pPr>
      <w:widowControl w:val="0"/>
      <w:ind w:firstLineChars="200" w:firstLine="200"/>
      <w:jc w:val="both"/>
    </w:pPr>
    <w:rPr>
      <w:rFonts w:cs="Arial"/>
      <w:bCs/>
      <w:sz w:val="21"/>
      <w:szCs w:val="22"/>
    </w:rPr>
  </w:style>
  <w:style w:type="character" w:customStyle="1" w:styleId="0090">
    <w:name w:val="009备注（招股书） 字符"/>
    <w:basedOn w:val="a1"/>
    <w:link w:val="009"/>
    <w:uiPriority w:val="1"/>
    <w:qFormat/>
    <w:rsid w:val="006C6103"/>
    <w:rPr>
      <w:rFonts w:cs="Arial"/>
      <w:bCs/>
      <w:sz w:val="21"/>
      <w:szCs w:val="22"/>
    </w:rPr>
  </w:style>
  <w:style w:type="paragraph" w:customStyle="1" w:styleId="0001">
    <w:name w:val="000正文（反馈回复）"/>
    <w:link w:val="0002"/>
    <w:qFormat/>
    <w:rsid w:val="00F7765A"/>
    <w:pPr>
      <w:adjustRightInd w:val="0"/>
      <w:snapToGrid w:val="0"/>
      <w:spacing w:beforeLines="50" w:before="50" w:afterLines="50" w:after="50" w:line="360" w:lineRule="auto"/>
      <w:ind w:firstLineChars="200" w:firstLine="200"/>
      <w:jc w:val="both"/>
    </w:pPr>
    <w:rPr>
      <w:szCs w:val="24"/>
    </w:rPr>
  </w:style>
  <w:style w:type="character" w:customStyle="1" w:styleId="0002">
    <w:name w:val="000正文（反馈回复） 字符"/>
    <w:basedOn w:val="a1"/>
    <w:link w:val="0001"/>
    <w:qFormat/>
    <w:rsid w:val="00F7765A"/>
    <w:rPr>
      <w:szCs w:val="24"/>
    </w:rPr>
  </w:style>
  <w:style w:type="paragraph" w:customStyle="1" w:styleId="0011">
    <w:name w:val="001问题正文（反馈回复）"/>
    <w:basedOn w:val="0001"/>
    <w:next w:val="0001"/>
    <w:link w:val="0012"/>
    <w:uiPriority w:val="1"/>
    <w:qFormat/>
    <w:rsid w:val="00F7765A"/>
    <w:pPr>
      <w:spacing w:before="156" w:after="156"/>
      <w:ind w:firstLine="480"/>
    </w:pPr>
    <w:rPr>
      <w:rFonts w:ascii="黑体" w:eastAsia="黑体" w:hAnsi="黑体"/>
    </w:rPr>
  </w:style>
  <w:style w:type="character" w:customStyle="1" w:styleId="0012">
    <w:name w:val="001问题正文（反馈回复） 字符"/>
    <w:basedOn w:val="0002"/>
    <w:link w:val="0011"/>
    <w:uiPriority w:val="1"/>
    <w:rsid w:val="00F7765A"/>
    <w:rPr>
      <w:rFonts w:ascii="黑体" w:eastAsia="黑体" w:hAnsi="黑体"/>
      <w:szCs w:val="24"/>
    </w:rPr>
  </w:style>
  <w:style w:type="paragraph" w:customStyle="1" w:styleId="0013">
    <w:name w:val="001一级标题（反馈回复）"/>
    <w:next w:val="0001"/>
    <w:link w:val="0014"/>
    <w:uiPriority w:val="1"/>
    <w:qFormat/>
    <w:rsid w:val="00F7765A"/>
    <w:pPr>
      <w:keepNext/>
      <w:keepLines/>
      <w:adjustRightInd w:val="0"/>
      <w:snapToGrid w:val="0"/>
      <w:spacing w:beforeLines="50" w:before="50" w:afterLines="50" w:after="50" w:line="360" w:lineRule="auto"/>
      <w:jc w:val="both"/>
      <w:outlineLvl w:val="0"/>
    </w:pPr>
    <w:rPr>
      <w:rFonts w:eastAsia="黑体"/>
      <w:szCs w:val="32"/>
    </w:rPr>
  </w:style>
  <w:style w:type="character" w:customStyle="1" w:styleId="0014">
    <w:name w:val="001一级标题（反馈回复） 字符"/>
    <w:basedOn w:val="a1"/>
    <w:link w:val="0013"/>
    <w:uiPriority w:val="1"/>
    <w:rsid w:val="00F7765A"/>
    <w:rPr>
      <w:rFonts w:eastAsia="黑体"/>
      <w:szCs w:val="32"/>
    </w:rPr>
  </w:style>
  <w:style w:type="paragraph" w:customStyle="1" w:styleId="0021">
    <w:name w:val="002二级标题（反馈回复）"/>
    <w:next w:val="0001"/>
    <w:link w:val="0022"/>
    <w:uiPriority w:val="1"/>
    <w:qFormat/>
    <w:rsid w:val="00F7765A"/>
    <w:pPr>
      <w:keepNext/>
      <w:keepLines/>
      <w:adjustRightInd w:val="0"/>
      <w:snapToGrid w:val="0"/>
      <w:spacing w:beforeLines="50" w:before="50" w:afterLines="50" w:after="50" w:line="360" w:lineRule="auto"/>
      <w:ind w:firstLineChars="200" w:firstLine="200"/>
      <w:jc w:val="both"/>
      <w:outlineLvl w:val="1"/>
    </w:pPr>
    <w:rPr>
      <w:b/>
      <w:szCs w:val="28"/>
    </w:rPr>
  </w:style>
  <w:style w:type="character" w:customStyle="1" w:styleId="0022">
    <w:name w:val="002二级标题（反馈回复） 字符"/>
    <w:basedOn w:val="a1"/>
    <w:link w:val="0021"/>
    <w:uiPriority w:val="1"/>
    <w:rsid w:val="00F7765A"/>
    <w:rPr>
      <w:b/>
      <w:szCs w:val="28"/>
    </w:rPr>
  </w:style>
  <w:style w:type="paragraph" w:customStyle="1" w:styleId="0031">
    <w:name w:val="003三级标题（反馈回复）"/>
    <w:next w:val="0001"/>
    <w:link w:val="0032"/>
    <w:uiPriority w:val="1"/>
    <w:qFormat/>
    <w:rsid w:val="00F7765A"/>
    <w:pPr>
      <w:keepNext/>
      <w:keepLines/>
      <w:adjustRightInd w:val="0"/>
      <w:snapToGrid w:val="0"/>
      <w:spacing w:beforeLines="50" w:before="50" w:afterLines="50" w:after="50" w:line="360" w:lineRule="auto"/>
      <w:ind w:firstLineChars="200" w:firstLine="200"/>
      <w:jc w:val="both"/>
      <w:outlineLvl w:val="2"/>
    </w:pPr>
    <w:rPr>
      <w:b/>
      <w:szCs w:val="28"/>
    </w:rPr>
  </w:style>
  <w:style w:type="character" w:customStyle="1" w:styleId="0032">
    <w:name w:val="003三级标题（反馈回复） 字符"/>
    <w:basedOn w:val="a1"/>
    <w:link w:val="0031"/>
    <w:uiPriority w:val="1"/>
    <w:rsid w:val="00F7765A"/>
    <w:rPr>
      <w:b/>
      <w:szCs w:val="28"/>
    </w:rPr>
  </w:style>
  <w:style w:type="paragraph" w:customStyle="1" w:styleId="0041">
    <w:name w:val="004四级标题（反馈回复）"/>
    <w:next w:val="0001"/>
    <w:link w:val="0042"/>
    <w:uiPriority w:val="1"/>
    <w:qFormat/>
    <w:rsid w:val="00F7765A"/>
    <w:pPr>
      <w:keepNext/>
      <w:keepLines/>
      <w:adjustRightInd w:val="0"/>
      <w:snapToGrid w:val="0"/>
      <w:spacing w:beforeLines="50" w:before="50" w:afterLines="50" w:after="50" w:line="360" w:lineRule="auto"/>
      <w:ind w:firstLineChars="200" w:firstLine="200"/>
      <w:jc w:val="both"/>
      <w:outlineLvl w:val="3"/>
    </w:pPr>
    <w:rPr>
      <w:b/>
      <w:szCs w:val="24"/>
    </w:rPr>
  </w:style>
  <w:style w:type="character" w:customStyle="1" w:styleId="0042">
    <w:name w:val="004四级标题（反馈回复） 字符"/>
    <w:basedOn w:val="a1"/>
    <w:link w:val="0041"/>
    <w:uiPriority w:val="1"/>
    <w:rsid w:val="00F7765A"/>
    <w:rPr>
      <w:b/>
      <w:szCs w:val="24"/>
    </w:rPr>
  </w:style>
  <w:style w:type="paragraph" w:customStyle="1" w:styleId="0051">
    <w:name w:val="005五级标题（反馈回复）"/>
    <w:next w:val="0001"/>
    <w:link w:val="0052"/>
    <w:uiPriority w:val="1"/>
    <w:qFormat/>
    <w:rsid w:val="00F7765A"/>
    <w:pPr>
      <w:keepNext/>
      <w:keepLines/>
      <w:spacing w:beforeLines="50" w:before="50" w:afterLines="50" w:after="50" w:line="360" w:lineRule="auto"/>
      <w:ind w:firstLine="482"/>
      <w:jc w:val="both"/>
      <w:outlineLvl w:val="4"/>
    </w:pPr>
    <w:rPr>
      <w:b/>
      <w:szCs w:val="24"/>
    </w:rPr>
  </w:style>
  <w:style w:type="character" w:customStyle="1" w:styleId="0052">
    <w:name w:val="005五级标题（反馈回复） 字符"/>
    <w:basedOn w:val="a1"/>
    <w:link w:val="0051"/>
    <w:uiPriority w:val="1"/>
    <w:rsid w:val="00F7765A"/>
    <w:rPr>
      <w:b/>
      <w:szCs w:val="24"/>
    </w:rPr>
  </w:style>
  <w:style w:type="paragraph" w:customStyle="1" w:styleId="0061">
    <w:name w:val="006六级标题（反馈回复）"/>
    <w:next w:val="0001"/>
    <w:link w:val="0062"/>
    <w:uiPriority w:val="1"/>
    <w:qFormat/>
    <w:rsid w:val="00F7765A"/>
    <w:pPr>
      <w:keepNext/>
      <w:keepLines/>
      <w:spacing w:beforeLines="50" w:before="50" w:afterLines="50" w:after="50" w:line="360" w:lineRule="auto"/>
      <w:ind w:firstLineChars="200" w:firstLine="200"/>
      <w:jc w:val="both"/>
      <w:outlineLvl w:val="5"/>
    </w:pPr>
    <w:rPr>
      <w:b/>
      <w:szCs w:val="24"/>
    </w:rPr>
  </w:style>
  <w:style w:type="character" w:customStyle="1" w:styleId="0062">
    <w:name w:val="006六级标题（反馈回复） 字符"/>
    <w:basedOn w:val="a1"/>
    <w:link w:val="0061"/>
    <w:uiPriority w:val="1"/>
    <w:rsid w:val="00F7765A"/>
    <w:rPr>
      <w:b/>
      <w:szCs w:val="24"/>
    </w:rPr>
  </w:style>
  <w:style w:type="paragraph" w:customStyle="1" w:styleId="0071">
    <w:name w:val="007七级标题（反馈回复）"/>
    <w:next w:val="0001"/>
    <w:link w:val="0072"/>
    <w:uiPriority w:val="1"/>
    <w:qFormat/>
    <w:rsid w:val="00F7765A"/>
    <w:pPr>
      <w:keepNext/>
      <w:keepLines/>
      <w:adjustRightInd w:val="0"/>
      <w:snapToGrid w:val="0"/>
      <w:spacing w:beforeLines="50" w:before="50" w:line="360" w:lineRule="auto"/>
      <w:ind w:firstLine="482"/>
      <w:jc w:val="both"/>
      <w:outlineLvl w:val="6"/>
    </w:pPr>
    <w:rPr>
      <w:szCs w:val="24"/>
    </w:rPr>
  </w:style>
  <w:style w:type="character" w:customStyle="1" w:styleId="0072">
    <w:name w:val="007七级标题（反馈回复） 字符"/>
    <w:basedOn w:val="a1"/>
    <w:link w:val="0071"/>
    <w:uiPriority w:val="1"/>
    <w:rsid w:val="00F7765A"/>
    <w:rPr>
      <w:szCs w:val="24"/>
    </w:rPr>
  </w:style>
  <w:style w:type="paragraph" w:customStyle="1" w:styleId="0081">
    <w:name w:val="008单位（反馈回复）"/>
    <w:next w:val="0001"/>
    <w:link w:val="0082"/>
    <w:uiPriority w:val="1"/>
    <w:qFormat/>
    <w:rsid w:val="00F7765A"/>
    <w:pPr>
      <w:keepNext/>
      <w:widowControl w:val="0"/>
      <w:jc w:val="right"/>
    </w:pPr>
    <w:rPr>
      <w:rFonts w:cs="Times New Roman"/>
      <w:sz w:val="21"/>
      <w:szCs w:val="22"/>
    </w:rPr>
  </w:style>
  <w:style w:type="character" w:customStyle="1" w:styleId="0082">
    <w:name w:val="008单位（反馈回复） 字符"/>
    <w:basedOn w:val="a1"/>
    <w:link w:val="0081"/>
    <w:uiPriority w:val="1"/>
    <w:rsid w:val="00F7765A"/>
    <w:rPr>
      <w:rFonts w:cs="Times New Roman"/>
      <w:sz w:val="21"/>
      <w:szCs w:val="22"/>
    </w:rPr>
  </w:style>
  <w:style w:type="paragraph" w:customStyle="1" w:styleId="0091">
    <w:name w:val="009备注（反馈回复）"/>
    <w:next w:val="0001"/>
    <w:link w:val="0092"/>
    <w:uiPriority w:val="1"/>
    <w:qFormat/>
    <w:rsid w:val="00F7765A"/>
    <w:pPr>
      <w:widowControl w:val="0"/>
      <w:ind w:firstLineChars="200" w:firstLine="200"/>
      <w:jc w:val="both"/>
    </w:pPr>
    <w:rPr>
      <w:rFonts w:cs="Arial"/>
      <w:bCs/>
      <w:sz w:val="21"/>
      <w:szCs w:val="22"/>
    </w:rPr>
  </w:style>
  <w:style w:type="character" w:customStyle="1" w:styleId="0092">
    <w:name w:val="009备注（反馈回复） 字符"/>
    <w:basedOn w:val="a1"/>
    <w:link w:val="0091"/>
    <w:uiPriority w:val="1"/>
    <w:rsid w:val="00F7765A"/>
    <w:rPr>
      <w:rFonts w:cs="Arial"/>
      <w:bCs/>
      <w:sz w:val="21"/>
      <w:szCs w:val="22"/>
    </w:rPr>
  </w:style>
  <w:style w:type="character" w:customStyle="1" w:styleId="80">
    <w:name w:val="标题 8 字符"/>
    <w:basedOn w:val="a1"/>
    <w:link w:val="8"/>
    <w:uiPriority w:val="9"/>
    <w:semiHidden/>
    <w:rsid w:val="00F14340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F14340"/>
    <w:rPr>
      <w:rFonts w:asciiTheme="minorHAnsi" w:eastAsiaTheme="majorEastAsia" w:hAnsiTheme="minorHAnsi" w:cstheme="majorBidi"/>
      <w:color w:val="595959" w:themeColor="text1" w:themeTint="A6"/>
    </w:rPr>
  </w:style>
  <w:style w:type="paragraph" w:styleId="a9">
    <w:name w:val="Title"/>
    <w:basedOn w:val="a"/>
    <w:next w:val="a"/>
    <w:link w:val="aa"/>
    <w:uiPriority w:val="10"/>
    <w:qFormat/>
    <w:rsid w:val="00F143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1"/>
    <w:link w:val="a9"/>
    <w:uiPriority w:val="10"/>
    <w:rsid w:val="00F14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F143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1"/>
    <w:link w:val="ab"/>
    <w:uiPriority w:val="11"/>
    <w:rsid w:val="00F143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rsid w:val="00F143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1"/>
    <w:link w:val="ad"/>
    <w:uiPriority w:val="29"/>
    <w:rsid w:val="00F14340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F14340"/>
    <w:pPr>
      <w:ind w:left="720"/>
      <w:contextualSpacing/>
    </w:pPr>
  </w:style>
  <w:style w:type="character" w:styleId="af0">
    <w:name w:val="Intense Emphasis"/>
    <w:basedOn w:val="a1"/>
    <w:uiPriority w:val="21"/>
    <w:qFormat/>
    <w:rsid w:val="00F14340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F14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1"/>
    <w:link w:val="af1"/>
    <w:uiPriority w:val="30"/>
    <w:rsid w:val="00F14340"/>
    <w:rPr>
      <w:i/>
      <w:iCs/>
      <w:color w:val="0F4761" w:themeColor="accent1" w:themeShade="BF"/>
    </w:rPr>
  </w:style>
  <w:style w:type="character" w:styleId="af3">
    <w:name w:val="Intense Reference"/>
    <w:basedOn w:val="a1"/>
    <w:uiPriority w:val="32"/>
    <w:qFormat/>
    <w:rsid w:val="00F14340"/>
    <w:rPr>
      <w:b/>
      <w:bCs/>
      <w:smallCaps/>
      <w:color w:val="0F4761" w:themeColor="accent1" w:themeShade="BF"/>
      <w:spacing w:val="5"/>
    </w:rPr>
  </w:style>
  <w:style w:type="table" w:styleId="af4">
    <w:name w:val="Table Grid"/>
    <w:basedOn w:val="a2"/>
    <w:uiPriority w:val="39"/>
    <w:rsid w:val="006C44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姜晨曦</dc:creator>
  <cp:keywords/>
  <dc:description/>
  <cp:lastModifiedBy>姜晨曦</cp:lastModifiedBy>
  <cp:revision>3</cp:revision>
  <dcterms:created xsi:type="dcterms:W3CDTF">2026-08-13T07:09:00Z</dcterms:created>
  <dcterms:modified xsi:type="dcterms:W3CDTF">2026-08-13T07:19:00Z</dcterms:modified>
</cp:coreProperties>
</file>