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AEAD0" w14:textId="00B98C5F" w:rsidR="00BC0F48" w:rsidRPr="00C206EC" w:rsidRDefault="00C206EC" w:rsidP="00C206EC">
      <w:pPr>
        <w:bidi/>
        <w:rPr>
          <w:rFonts w:cs="B Nazanin" w:hint="cs"/>
          <w:sz w:val="28"/>
          <w:szCs w:val="28"/>
          <w:rtl/>
          <w:lang w:bidi="fa-IR"/>
        </w:rPr>
      </w:pPr>
      <w:r w:rsidRPr="00C206EC">
        <w:rPr>
          <w:rFonts w:cs="B Nazanin" w:hint="cs"/>
          <w:sz w:val="28"/>
          <w:szCs w:val="28"/>
          <w:rtl/>
          <w:lang w:bidi="fa-IR"/>
        </w:rPr>
        <w:t xml:space="preserve">این کد دارای یک کلاس به اسم </w:t>
      </w:r>
      <w:r w:rsidRPr="00C206EC">
        <w:rPr>
          <w:rFonts w:cs="B Nazanin"/>
          <w:sz w:val="28"/>
          <w:szCs w:val="28"/>
          <w:lang w:bidi="fa-IR"/>
        </w:rPr>
        <w:t>Maze</w:t>
      </w:r>
      <w:r w:rsidRPr="00C206EC">
        <w:rPr>
          <w:rFonts w:cs="B Nazanin" w:hint="cs"/>
          <w:sz w:val="28"/>
          <w:szCs w:val="28"/>
          <w:rtl/>
          <w:lang w:bidi="fa-IR"/>
        </w:rPr>
        <w:t xml:space="preserve"> می باشد که یک طول و عرض می گیرد و هزارتویی رندوم می سازد. نقطه شروع خانه 0 و 0 و خانه هدف خانه قطری آن می باشد</w:t>
      </w:r>
    </w:p>
    <w:p w14:paraId="5B0E8FB0" w14:textId="77777777" w:rsidR="00C206EC" w:rsidRPr="00C206EC" w:rsidRDefault="00C206EC" w:rsidP="00C206EC">
      <w:pPr>
        <w:bidi/>
        <w:rPr>
          <w:rFonts w:cs="B Nazanin"/>
          <w:sz w:val="28"/>
          <w:szCs w:val="28"/>
          <w:rtl/>
          <w:lang w:bidi="fa-IR"/>
        </w:rPr>
      </w:pPr>
      <w:r w:rsidRPr="00C206EC">
        <w:rPr>
          <w:rFonts w:cs="B Nazanin" w:hint="cs"/>
          <w:sz w:val="28"/>
          <w:szCs w:val="28"/>
          <w:rtl/>
          <w:lang w:bidi="fa-IR"/>
        </w:rPr>
        <w:t xml:space="preserve">برای اینکه گارانتی بشود که هزارتو جواب دارد، یک </w:t>
      </w:r>
      <w:r w:rsidRPr="00C206EC">
        <w:rPr>
          <w:rFonts w:cs="B Nazanin"/>
          <w:sz w:val="28"/>
          <w:szCs w:val="28"/>
          <w:lang w:bidi="fa-IR"/>
        </w:rPr>
        <w:t>DFS</w:t>
      </w:r>
      <w:r w:rsidRPr="00C206EC">
        <w:rPr>
          <w:rFonts w:cs="B Nazanin" w:hint="cs"/>
          <w:sz w:val="28"/>
          <w:szCs w:val="28"/>
          <w:rtl/>
          <w:lang w:bidi="fa-IR"/>
        </w:rPr>
        <w:t xml:space="preserve"> رندوم زده می شود از شروع تا هدف. اجازه داده نمی شود که در آن مسیر دیواری گذاشته بشود.</w:t>
      </w:r>
    </w:p>
    <w:p w14:paraId="2FAECEF0" w14:textId="77777777" w:rsidR="00C206EC" w:rsidRPr="00C206EC" w:rsidRDefault="00C206EC" w:rsidP="00C206EC">
      <w:pPr>
        <w:bidi/>
        <w:rPr>
          <w:rFonts w:cs="B Nazanin"/>
          <w:sz w:val="28"/>
          <w:szCs w:val="28"/>
          <w:rtl/>
          <w:lang w:bidi="fa-IR"/>
        </w:rPr>
      </w:pPr>
      <w:r w:rsidRPr="00C206EC">
        <w:rPr>
          <w:rFonts w:cs="B Nazanin" w:hint="cs"/>
          <w:sz w:val="28"/>
          <w:szCs w:val="28"/>
          <w:rtl/>
          <w:lang w:bidi="fa-IR"/>
        </w:rPr>
        <w:t>این کد همچنین 2 جایزه با امتیاز +3 به صورت رندوم در هزارتو قرار می دهد.</w:t>
      </w:r>
    </w:p>
    <w:p w14:paraId="3AAFD85C" w14:textId="2ADD1E97" w:rsidR="00C206EC" w:rsidRPr="00C206EC" w:rsidRDefault="00C206EC" w:rsidP="00C206EC">
      <w:pPr>
        <w:bidi/>
        <w:rPr>
          <w:rFonts w:cs="B Nazanin"/>
          <w:sz w:val="28"/>
          <w:szCs w:val="28"/>
          <w:rtl/>
          <w:lang w:bidi="fa-IR"/>
        </w:rPr>
      </w:pPr>
      <w:r w:rsidRPr="00C206EC">
        <w:rPr>
          <w:rFonts w:cs="B Nazanin" w:hint="cs"/>
          <w:sz w:val="28"/>
          <w:szCs w:val="28"/>
          <w:rtl/>
          <w:lang w:bidi="fa-IR"/>
        </w:rPr>
        <w:t xml:space="preserve">با هزار اپیزود </w:t>
      </w:r>
      <w:r w:rsidRPr="00C206EC">
        <w:rPr>
          <w:rFonts w:cs="B Nazanin"/>
          <w:sz w:val="28"/>
          <w:szCs w:val="28"/>
          <w:lang w:bidi="fa-IR"/>
        </w:rPr>
        <w:t>train</w:t>
      </w:r>
      <w:r w:rsidRPr="00C206EC">
        <w:rPr>
          <w:rFonts w:cs="B Nazanin" w:hint="cs"/>
          <w:sz w:val="28"/>
          <w:szCs w:val="28"/>
          <w:rtl/>
          <w:lang w:bidi="fa-IR"/>
        </w:rPr>
        <w:t xml:space="preserve"> می شود ( بستگی به هایپر پارامتر ها دارد. اگر اپسیلون زیاد باشد، برای اطمینان از جواب بهینه، باید مقدار بیشتری </w:t>
      </w:r>
      <w:r w:rsidRPr="00C206EC">
        <w:rPr>
          <w:rFonts w:cs="B Nazanin"/>
          <w:sz w:val="28"/>
          <w:szCs w:val="28"/>
          <w:lang w:bidi="fa-IR"/>
        </w:rPr>
        <w:t>train</w:t>
      </w:r>
      <w:r w:rsidRPr="00C206EC">
        <w:rPr>
          <w:rFonts w:cs="B Nazanin" w:hint="cs"/>
          <w:sz w:val="28"/>
          <w:szCs w:val="28"/>
          <w:rtl/>
          <w:lang w:bidi="fa-IR"/>
        </w:rPr>
        <w:t xml:space="preserve"> بشود).</w:t>
      </w:r>
    </w:p>
    <w:p w14:paraId="2D90D3F3" w14:textId="3B07CEE4" w:rsidR="00C206EC" w:rsidRPr="00C206EC" w:rsidRDefault="00C206EC" w:rsidP="00C206EC">
      <w:pPr>
        <w:bidi/>
        <w:rPr>
          <w:rFonts w:cs="B Nazanin"/>
          <w:sz w:val="28"/>
          <w:szCs w:val="28"/>
          <w:rtl/>
          <w:lang w:bidi="fa-IR"/>
        </w:rPr>
      </w:pPr>
      <w:r w:rsidRPr="00C206EC">
        <w:rPr>
          <w:rFonts w:cs="B Nazanin" w:hint="cs"/>
          <w:sz w:val="28"/>
          <w:szCs w:val="28"/>
          <w:rtl/>
          <w:lang w:bidi="fa-IR"/>
        </w:rPr>
        <w:t xml:space="preserve"> دو نمودار کشیده می شود. یکی از آن ها دارای چهار </w:t>
      </w:r>
      <w:r w:rsidRPr="00C206EC">
        <w:rPr>
          <w:rFonts w:cs="B Nazanin"/>
          <w:sz w:val="28"/>
          <w:szCs w:val="28"/>
          <w:lang w:bidi="fa-IR"/>
        </w:rPr>
        <w:t>subplot</w:t>
      </w:r>
      <w:r w:rsidRPr="00C206EC">
        <w:rPr>
          <w:rFonts w:cs="B Nazanin" w:hint="cs"/>
          <w:sz w:val="28"/>
          <w:szCs w:val="28"/>
          <w:rtl/>
          <w:lang w:bidi="fa-IR"/>
        </w:rPr>
        <w:t xml:space="preserve"> است که در آن نمودار حرارتی هر یک از حرکات را برای هر خانه نشان می دهد.</w:t>
      </w:r>
    </w:p>
    <w:p w14:paraId="45685404" w14:textId="0E22A249" w:rsidR="00C206EC" w:rsidRPr="00C206EC" w:rsidRDefault="00C206EC" w:rsidP="00C206EC">
      <w:pPr>
        <w:bidi/>
        <w:rPr>
          <w:rFonts w:cs="B Nazanin"/>
          <w:sz w:val="28"/>
          <w:szCs w:val="28"/>
          <w:rtl/>
          <w:lang w:bidi="fa-IR"/>
        </w:rPr>
      </w:pPr>
      <w:r w:rsidRPr="00C206EC">
        <w:rPr>
          <w:rFonts w:cs="B Nazanin" w:hint="cs"/>
          <w:sz w:val="28"/>
          <w:szCs w:val="28"/>
          <w:rtl/>
          <w:lang w:bidi="fa-IR"/>
        </w:rPr>
        <w:t xml:space="preserve">در نمودار دوم بهترین </w:t>
      </w:r>
      <w:r w:rsidRPr="00C206EC">
        <w:rPr>
          <w:rFonts w:cs="B Nazanin"/>
          <w:sz w:val="28"/>
          <w:szCs w:val="28"/>
          <w:lang w:bidi="fa-IR"/>
        </w:rPr>
        <w:t>action</w:t>
      </w:r>
      <w:r w:rsidRPr="00C206EC">
        <w:rPr>
          <w:rFonts w:cs="B Nazanin" w:hint="cs"/>
          <w:sz w:val="28"/>
          <w:szCs w:val="28"/>
          <w:rtl/>
          <w:lang w:bidi="fa-IR"/>
        </w:rPr>
        <w:t xml:space="preserve"> را برای هر خانه نشان می دهد.</w:t>
      </w:r>
    </w:p>
    <w:p w14:paraId="7F2DC124" w14:textId="77777777" w:rsidR="00C206EC" w:rsidRPr="00C206EC" w:rsidRDefault="00C206EC" w:rsidP="00C206EC">
      <w:pPr>
        <w:bidi/>
        <w:rPr>
          <w:rFonts w:cs="B Nazanin"/>
          <w:sz w:val="28"/>
          <w:szCs w:val="28"/>
          <w:rtl/>
          <w:lang w:bidi="fa-IR"/>
        </w:rPr>
      </w:pPr>
    </w:p>
    <w:p w14:paraId="4AA71313" w14:textId="3AA1AEE8" w:rsidR="00C206EC" w:rsidRPr="00C206EC" w:rsidRDefault="00C206EC" w:rsidP="00C206EC">
      <w:pPr>
        <w:bidi/>
        <w:rPr>
          <w:rFonts w:cs="B Nazanin"/>
          <w:sz w:val="28"/>
          <w:szCs w:val="28"/>
          <w:rtl/>
          <w:lang w:bidi="fa-IR"/>
        </w:rPr>
      </w:pPr>
      <w:r w:rsidRPr="00C206EC">
        <w:rPr>
          <w:rFonts w:cs="B Nazanin" w:hint="cs"/>
          <w:sz w:val="28"/>
          <w:szCs w:val="28"/>
          <w:rtl/>
          <w:lang w:bidi="fa-IR"/>
        </w:rPr>
        <w:t xml:space="preserve">هرچقدر رندوم بیشتر باشد، اپیزود هم باید بیشتر بشود. اگر هر دو زیاد بشوند، جواب بهینه تر می شود زیرا که گرفتن جایزه ها باید اثبات بشود برای ایجنت که چیز خوبی است ( از انجایی که </w:t>
      </w:r>
      <w:r w:rsidRPr="00C206EC">
        <w:rPr>
          <w:rFonts w:cs="B Nazanin"/>
          <w:sz w:val="28"/>
          <w:szCs w:val="28"/>
          <w:lang w:bidi="fa-IR"/>
        </w:rPr>
        <w:t>reward</w:t>
      </w:r>
      <w:r w:rsidRPr="00C206EC">
        <w:rPr>
          <w:rFonts w:cs="B Nazanin" w:hint="cs"/>
          <w:sz w:val="28"/>
          <w:szCs w:val="28"/>
          <w:rtl/>
          <w:lang w:bidi="fa-IR"/>
        </w:rPr>
        <w:t xml:space="preserve"> جایزه ها کم است، به زور می ارزد که ایجنت به آن سمت برود). </w:t>
      </w:r>
    </w:p>
    <w:p w14:paraId="45E5F32D" w14:textId="6AFACCF9" w:rsidR="00C206EC" w:rsidRPr="00C206EC" w:rsidRDefault="00C206EC" w:rsidP="00C206EC">
      <w:pPr>
        <w:bidi/>
        <w:rPr>
          <w:rFonts w:cs="B Nazanin"/>
          <w:sz w:val="28"/>
          <w:szCs w:val="28"/>
          <w:rtl/>
          <w:lang w:bidi="fa-IR"/>
        </w:rPr>
      </w:pPr>
      <w:r w:rsidRPr="00C206EC">
        <w:rPr>
          <w:rFonts w:cs="B Nazanin" w:hint="cs"/>
          <w:sz w:val="28"/>
          <w:szCs w:val="28"/>
          <w:rtl/>
          <w:lang w:bidi="fa-IR"/>
        </w:rPr>
        <w:t xml:space="preserve">مقدار آلفا هرچه بیشتر باشد، مقادیر جدید دارای ارزش بیشتری هستند. از دید کلی، این خوب است. اما بعضی مواقع که حرکات رندوم بیشتر می خواهیم، نباید به این صورت باشند. ( باید مساوی باشند ارزش ها. یعنی </w:t>
      </w:r>
      <w:r w:rsidRPr="00C206EC">
        <w:rPr>
          <w:rFonts w:cs="B Nazanin"/>
          <w:sz w:val="28"/>
          <w:szCs w:val="28"/>
          <w:lang w:bidi="fa-IR"/>
        </w:rPr>
        <w:t>a = 0.5</w:t>
      </w:r>
      <w:r w:rsidRPr="00C206EC">
        <w:rPr>
          <w:rFonts w:cs="B Nazanin" w:hint="cs"/>
          <w:sz w:val="28"/>
          <w:szCs w:val="28"/>
          <w:rtl/>
          <w:lang w:bidi="fa-IR"/>
        </w:rPr>
        <w:t xml:space="preserve"> )</w:t>
      </w:r>
    </w:p>
    <w:p w14:paraId="1DE571A9" w14:textId="748217F3" w:rsidR="00C206EC" w:rsidRPr="00C206EC" w:rsidRDefault="00C206EC" w:rsidP="00C206EC">
      <w:pPr>
        <w:bidi/>
        <w:rPr>
          <w:rFonts w:cs="B Nazanin" w:hint="cs"/>
          <w:sz w:val="28"/>
          <w:szCs w:val="28"/>
          <w:rtl/>
          <w:lang w:bidi="fa-IR"/>
        </w:rPr>
      </w:pPr>
      <w:r w:rsidRPr="00C206EC">
        <w:rPr>
          <w:rFonts w:cs="B Nazanin" w:hint="cs"/>
          <w:sz w:val="28"/>
          <w:szCs w:val="28"/>
          <w:rtl/>
          <w:lang w:bidi="fa-IR"/>
        </w:rPr>
        <w:t>گاما هم در این مسئله باید باید مقدار زیادی داشته باشد. هیچ سودی در کم بودن آن نیست در این مسئله.</w:t>
      </w:r>
    </w:p>
    <w:sectPr w:rsidR="00C206EC" w:rsidRPr="00C20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48"/>
    <w:rsid w:val="000F0216"/>
    <w:rsid w:val="006F10D5"/>
    <w:rsid w:val="00782757"/>
    <w:rsid w:val="0089373D"/>
    <w:rsid w:val="00A16FB0"/>
    <w:rsid w:val="00AF3C3D"/>
    <w:rsid w:val="00BC0F48"/>
    <w:rsid w:val="00C206EC"/>
    <w:rsid w:val="00C35757"/>
    <w:rsid w:val="00DD3004"/>
    <w:rsid w:val="00DF1258"/>
    <w:rsid w:val="00E65CEF"/>
    <w:rsid w:val="00EF559A"/>
    <w:rsid w:val="00F746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D4C70"/>
  <w15:chartTrackingRefBased/>
  <w15:docId w15:val="{F6D1585C-D9A4-456F-AF99-15205540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F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F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F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F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F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F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F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F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F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F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F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F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F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F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F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F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F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F48"/>
    <w:rPr>
      <w:rFonts w:eastAsiaTheme="majorEastAsia" w:cstheme="majorBidi"/>
      <w:color w:val="272727" w:themeColor="text1" w:themeTint="D8"/>
    </w:rPr>
  </w:style>
  <w:style w:type="paragraph" w:styleId="Title">
    <w:name w:val="Title"/>
    <w:basedOn w:val="Normal"/>
    <w:next w:val="Normal"/>
    <w:link w:val="TitleChar"/>
    <w:uiPriority w:val="10"/>
    <w:qFormat/>
    <w:rsid w:val="00BC0F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F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F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F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F48"/>
    <w:pPr>
      <w:spacing w:before="160"/>
      <w:jc w:val="center"/>
    </w:pPr>
    <w:rPr>
      <w:i/>
      <w:iCs/>
      <w:color w:val="404040" w:themeColor="text1" w:themeTint="BF"/>
    </w:rPr>
  </w:style>
  <w:style w:type="character" w:customStyle="1" w:styleId="QuoteChar">
    <w:name w:val="Quote Char"/>
    <w:basedOn w:val="DefaultParagraphFont"/>
    <w:link w:val="Quote"/>
    <w:uiPriority w:val="29"/>
    <w:rsid w:val="00BC0F48"/>
    <w:rPr>
      <w:i/>
      <w:iCs/>
      <w:color w:val="404040" w:themeColor="text1" w:themeTint="BF"/>
    </w:rPr>
  </w:style>
  <w:style w:type="paragraph" w:styleId="ListParagraph">
    <w:name w:val="List Paragraph"/>
    <w:basedOn w:val="Normal"/>
    <w:uiPriority w:val="34"/>
    <w:qFormat/>
    <w:rsid w:val="00BC0F48"/>
    <w:pPr>
      <w:ind w:left="720"/>
      <w:contextualSpacing/>
    </w:pPr>
  </w:style>
  <w:style w:type="character" w:styleId="IntenseEmphasis">
    <w:name w:val="Intense Emphasis"/>
    <w:basedOn w:val="DefaultParagraphFont"/>
    <w:uiPriority w:val="21"/>
    <w:qFormat/>
    <w:rsid w:val="00BC0F48"/>
    <w:rPr>
      <w:i/>
      <w:iCs/>
      <w:color w:val="0F4761" w:themeColor="accent1" w:themeShade="BF"/>
    </w:rPr>
  </w:style>
  <w:style w:type="paragraph" w:styleId="IntenseQuote">
    <w:name w:val="Intense Quote"/>
    <w:basedOn w:val="Normal"/>
    <w:next w:val="Normal"/>
    <w:link w:val="IntenseQuoteChar"/>
    <w:uiPriority w:val="30"/>
    <w:qFormat/>
    <w:rsid w:val="00BC0F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F48"/>
    <w:rPr>
      <w:i/>
      <w:iCs/>
      <w:color w:val="0F4761" w:themeColor="accent1" w:themeShade="BF"/>
    </w:rPr>
  </w:style>
  <w:style w:type="character" w:styleId="IntenseReference">
    <w:name w:val="Intense Reference"/>
    <w:basedOn w:val="DefaultParagraphFont"/>
    <w:uiPriority w:val="32"/>
    <w:qFormat/>
    <w:rsid w:val="00BC0F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Kiarash Sohrabi</dc:creator>
  <cp:keywords/>
  <dc:description/>
  <cp:lastModifiedBy>Kiarash Sohrabi</cp:lastModifiedBy>
  <cp:revision>2</cp:revision>
  <cp:lastPrinted>2025-01-23T20:38:00Z</cp:lastPrinted>
  <dcterms:created xsi:type="dcterms:W3CDTF">2025-01-23T20:39:00Z</dcterms:created>
  <dcterms:modified xsi:type="dcterms:W3CDTF">2025-01-23T20:39:00Z</dcterms:modified>
</cp:coreProperties>
</file>