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C593D6" w14:textId="11831F82" w:rsidR="00A36ABA" w:rsidRPr="00A36ABA" w:rsidRDefault="00A36ABA" w:rsidP="00A36AB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6ABA">
        <w:rPr>
          <w:rFonts w:ascii="Times New Roman" w:eastAsia="Times New Roman" w:hAnsi="Times New Roman" w:cs="Times New Roman"/>
          <w:b/>
          <w:bCs/>
          <w:kern w:val="36"/>
          <w:sz w:val="48"/>
          <w:szCs w:val="48"/>
          <w:rtl/>
        </w:rPr>
        <w:t xml:space="preserve">خلاصهٔ کلی </w:t>
      </w:r>
    </w:p>
    <w:p w14:paraId="17C54EFD" w14:textId="6E5C81BC" w:rsidR="00A36ABA" w:rsidRPr="00A36ABA" w:rsidRDefault="00A36ABA" w:rsidP="00A36ABA">
      <w:p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در دههٔ اخیر، تورم عمومی در ایران بسیار بالا و ناپایدار بوده و به‌ویژه از حوالی 2018–2019 و سپس 2021–2025 شتاب گرفته است. در مقابل، «قیمت‌های اسمیِ» بسته‌ها و تعرفه‌های اینترنت و همراه در بسیاری دوره‌ها یا ثابت مانده یا فقط گاه‌به‌گاه افزایش یافته‌اند؛ یعنی رشد قیمت اینترنت اغلب کندتر از تورم عمومی بوده، ویژه در شاخص‌های بین‌المللی قیمت دسترسی موبایل/باندپهن که در واحد دلار</w:t>
      </w:r>
      <w:r w:rsidRPr="00A36ABA">
        <w:rPr>
          <w:rFonts w:ascii="Times New Roman" w:eastAsia="Times New Roman" w:hAnsi="Times New Roman" w:cs="Times New Roman"/>
          <w:sz w:val="24"/>
          <w:szCs w:val="24"/>
        </w:rPr>
        <w:t xml:space="preserve">/PPP </w:t>
      </w:r>
      <w:r w:rsidRPr="00A36ABA">
        <w:rPr>
          <w:rFonts w:ascii="Times New Roman" w:eastAsia="Times New Roman" w:hAnsi="Times New Roman" w:cs="Times New Roman"/>
          <w:sz w:val="24"/>
          <w:szCs w:val="24"/>
          <w:rtl/>
        </w:rPr>
        <w:t>کاهش یا تثبیت نشان می‌دهد. با این حال، در پایان 2023 رگولاتوری اجازه‌ی افزایش تعرفه‌ها را داد که می‌تواند فشار صعودی بر قیمت‌های اسمی در 2024–2025 وارد کند؛ بنابراین نتیجهٔ کلی: «تورم واقعی</w:t>
      </w:r>
      <w:r w:rsidRPr="00A36ABA">
        <w:rPr>
          <w:rFonts w:ascii="Times New Roman" w:eastAsia="Times New Roman" w:hAnsi="Times New Roman" w:cs="Times New Roman"/>
          <w:sz w:val="24"/>
          <w:szCs w:val="24"/>
        </w:rPr>
        <w:t>» (</w:t>
      </w:r>
      <w:r w:rsidRPr="00A36ABA">
        <w:rPr>
          <w:rFonts w:ascii="Times New Roman" w:eastAsia="Times New Roman" w:hAnsi="Times New Roman" w:cs="Times New Roman"/>
          <w:sz w:val="24"/>
          <w:szCs w:val="24"/>
          <w:rtl/>
        </w:rPr>
        <w:t>بعد از تعدیل با</w:t>
      </w:r>
      <w:r w:rsidRPr="00A36ABA">
        <w:rPr>
          <w:rFonts w:ascii="Times New Roman" w:eastAsia="Times New Roman" w:hAnsi="Times New Roman" w:cs="Times New Roman"/>
          <w:sz w:val="24"/>
          <w:szCs w:val="24"/>
        </w:rPr>
        <w:t xml:space="preserve"> CPI) </w:t>
      </w:r>
      <w:r w:rsidRPr="00A36ABA">
        <w:rPr>
          <w:rFonts w:ascii="Times New Roman" w:eastAsia="Times New Roman" w:hAnsi="Times New Roman" w:cs="Times New Roman"/>
          <w:sz w:val="24"/>
          <w:szCs w:val="24"/>
          <w:rtl/>
        </w:rPr>
        <w:t>برای اینترنت/موبایل طی بخش‌هایی از دهه کاهش یا نسبتاً پایدار بوده، ولی از اواخر 2023 احتمال افزایش واقعی قیمت‌ها وجود داشته است</w:t>
      </w:r>
      <w:r w:rsidRPr="00A36ABA">
        <w:rPr>
          <w:rFonts w:ascii="Times New Roman" w:eastAsia="Times New Roman" w:hAnsi="Times New Roman" w:cs="Times New Roman"/>
          <w:sz w:val="24"/>
          <w:szCs w:val="24"/>
        </w:rPr>
        <w:t xml:space="preserve">. </w:t>
      </w:r>
    </w:p>
    <w:p w14:paraId="0773F603" w14:textId="77777777" w:rsidR="00A36ABA" w:rsidRPr="00A36ABA" w:rsidRDefault="00A36ABA" w:rsidP="00A36AB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6ABA">
        <w:rPr>
          <w:rFonts w:ascii="Times New Roman" w:eastAsia="Times New Roman" w:hAnsi="Times New Roman" w:cs="Times New Roman"/>
          <w:b/>
          <w:bCs/>
          <w:kern w:val="36"/>
          <w:sz w:val="48"/>
          <w:szCs w:val="48"/>
          <w:rtl/>
        </w:rPr>
        <w:t>داده‌ها و منابع کلیدی که استفاده شد</w:t>
      </w:r>
    </w:p>
    <w:p w14:paraId="06B18A1D" w14:textId="6DE9FC62" w:rsidR="00A36ABA" w:rsidRPr="00A36ABA" w:rsidRDefault="00A36ABA" w:rsidP="00A36AB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روند تورم/شاخص قیمت مصرف‌کننده</w:t>
      </w:r>
      <w:r w:rsidRPr="00A36ABA">
        <w:rPr>
          <w:rFonts w:ascii="Times New Roman" w:eastAsia="Times New Roman" w:hAnsi="Times New Roman" w:cs="Times New Roman"/>
          <w:sz w:val="24"/>
          <w:szCs w:val="24"/>
        </w:rPr>
        <w:t xml:space="preserve"> (CPI) — </w:t>
      </w:r>
      <w:r w:rsidRPr="00A36ABA">
        <w:rPr>
          <w:rFonts w:ascii="Times New Roman" w:eastAsia="Times New Roman" w:hAnsi="Times New Roman" w:cs="Times New Roman"/>
          <w:sz w:val="24"/>
          <w:szCs w:val="24"/>
          <w:rtl/>
        </w:rPr>
        <w:t>آمار رسمی و بانک مرکزی/مراجع اقتصادی (نمای کلی تورم سالانه و شاخص</w:t>
      </w:r>
    </w:p>
    <w:p w14:paraId="640C36C7" w14:textId="1FF71F96" w:rsidR="00A36ABA" w:rsidRPr="00A36ABA" w:rsidRDefault="00A36ABA" w:rsidP="00A36AB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گزارش‌ها و شاخص‌های بین‌المللی دربارهٔ قیمت خدمات مخابراتی و بسته‌های موبایل/باندپهن</w:t>
      </w:r>
      <w:r w:rsidRPr="00A36ABA">
        <w:rPr>
          <w:rFonts w:ascii="Times New Roman" w:eastAsia="Times New Roman" w:hAnsi="Times New Roman" w:cs="Times New Roman"/>
          <w:sz w:val="24"/>
          <w:szCs w:val="24"/>
        </w:rPr>
        <w:t xml:space="preserve"> (ITU </w:t>
      </w:r>
      <w:r w:rsidRPr="00A36ABA">
        <w:rPr>
          <w:rFonts w:ascii="Times New Roman" w:eastAsia="Times New Roman" w:hAnsi="Times New Roman" w:cs="Times New Roman"/>
          <w:sz w:val="24"/>
          <w:szCs w:val="24"/>
          <w:rtl/>
        </w:rPr>
        <w:t>و گزارش‌های جهانی</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که نشان می‌دهد در بسیاری کشورها هزینهٔ دسترسی موبایل به‌صورت دلاری یا بر حسب</w:t>
      </w:r>
      <w:r w:rsidRPr="00A36ABA">
        <w:rPr>
          <w:rFonts w:ascii="Times New Roman" w:eastAsia="Times New Roman" w:hAnsi="Times New Roman" w:cs="Times New Roman"/>
          <w:sz w:val="24"/>
          <w:szCs w:val="24"/>
        </w:rPr>
        <w:t xml:space="preserve"> PPP </w:t>
      </w:r>
      <w:r w:rsidRPr="00A36ABA">
        <w:rPr>
          <w:rFonts w:ascii="Times New Roman" w:eastAsia="Times New Roman" w:hAnsi="Times New Roman" w:cs="Times New Roman"/>
          <w:sz w:val="24"/>
          <w:szCs w:val="24"/>
          <w:rtl/>
        </w:rPr>
        <w:t>طی چند سال کاهش یا تثبیت شده است</w:t>
      </w:r>
      <w:r w:rsidRPr="00A36ABA">
        <w:rPr>
          <w:rFonts w:ascii="Times New Roman" w:eastAsia="Times New Roman" w:hAnsi="Times New Roman" w:cs="Times New Roman"/>
          <w:sz w:val="24"/>
          <w:szCs w:val="24"/>
        </w:rPr>
        <w:t xml:space="preserve"> </w:t>
      </w:r>
    </w:p>
    <w:p w14:paraId="439E4BA1" w14:textId="6683777C" w:rsidR="00A36ABA" w:rsidRPr="00A36ABA" w:rsidRDefault="00A36ABA" w:rsidP="00A36AB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آمارها و تحلیل‌های بازاری</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مثل</w:t>
      </w:r>
      <w:r w:rsidRPr="00A36ABA">
        <w:rPr>
          <w:rFonts w:ascii="Times New Roman" w:eastAsia="Times New Roman" w:hAnsi="Times New Roman" w:cs="Times New Roman"/>
          <w:sz w:val="24"/>
          <w:szCs w:val="24"/>
        </w:rPr>
        <w:t xml:space="preserve"> </w:t>
      </w:r>
      <w:proofErr w:type="spellStart"/>
      <w:r w:rsidRPr="00A36ABA">
        <w:rPr>
          <w:rFonts w:ascii="Times New Roman" w:eastAsia="Times New Roman" w:hAnsi="Times New Roman" w:cs="Times New Roman"/>
          <w:sz w:val="24"/>
          <w:szCs w:val="24"/>
        </w:rPr>
        <w:t>Budde</w:t>
      </w:r>
      <w:proofErr w:type="spellEnd"/>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و منابع خبری داخلی دربارهٔ تغییر تعرفه‌ها و سیاست‌های رگولاتوری در ایران (از جمله اعلامیه‌ها و خبر افزایش تعرفه‌ها در پایان 2023</w:t>
      </w:r>
    </w:p>
    <w:p w14:paraId="2AC84970" w14:textId="5C8BC083" w:rsidR="00A36ABA" w:rsidRPr="00A36ABA" w:rsidRDefault="00A36ABA" w:rsidP="00A36ABA">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برآوردهای هزینهٔ متوسط ماهیانه موبایل / تغییرات سال‌به‌سال در برخی پایگاه‌های مقایسه‌ای بین‌المللی</w:t>
      </w:r>
      <w:r w:rsidRPr="00A36ABA">
        <w:rPr>
          <w:rFonts w:ascii="Times New Roman" w:eastAsia="Times New Roman" w:hAnsi="Times New Roman" w:cs="Times New Roman"/>
          <w:sz w:val="24"/>
          <w:szCs w:val="24"/>
        </w:rPr>
        <w:t xml:space="preserve">. </w:t>
      </w:r>
    </w:p>
    <w:p w14:paraId="60B62161" w14:textId="77777777" w:rsidR="00A36ABA" w:rsidRPr="00A36ABA" w:rsidRDefault="00A36ABA" w:rsidP="00A36AB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6ABA">
        <w:rPr>
          <w:rFonts w:ascii="Times New Roman" w:eastAsia="Times New Roman" w:hAnsi="Times New Roman" w:cs="Times New Roman"/>
          <w:b/>
          <w:bCs/>
          <w:kern w:val="36"/>
          <w:sz w:val="48"/>
          <w:szCs w:val="48"/>
          <w:rtl/>
        </w:rPr>
        <w:t>روند ده‌ساله — نکات تفصیلی (سالانه/دوره‌ای، به زبان ساده)</w:t>
      </w:r>
    </w:p>
    <w:p w14:paraId="462B8252" w14:textId="730C3648" w:rsidR="00A36ABA" w:rsidRPr="00A36ABA" w:rsidRDefault="00A36ABA" w:rsidP="00A36AB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Pr>
        <w:t xml:space="preserve">2015–2018: </w:t>
      </w:r>
      <w:r w:rsidRPr="00A36ABA">
        <w:rPr>
          <w:rFonts w:ascii="Times New Roman" w:eastAsia="Times New Roman" w:hAnsi="Times New Roman" w:cs="Times New Roman"/>
          <w:sz w:val="24"/>
          <w:szCs w:val="24"/>
          <w:rtl/>
        </w:rPr>
        <w:t>تورم عمومی در ایران نسبتاً بالا اما متغیر بود؛ در همین دوره کیفیت و سرعت اینترنت</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مثلاً آمارهای</w:t>
      </w:r>
      <w:r w:rsidRPr="00A36ABA">
        <w:rPr>
          <w:rFonts w:ascii="Times New Roman" w:eastAsia="Times New Roman" w:hAnsi="Times New Roman" w:cs="Times New Roman"/>
          <w:sz w:val="24"/>
          <w:szCs w:val="24"/>
        </w:rPr>
        <w:t xml:space="preserve"> </w:t>
      </w:r>
      <w:proofErr w:type="spellStart"/>
      <w:r w:rsidRPr="00A36ABA">
        <w:rPr>
          <w:rFonts w:ascii="Times New Roman" w:eastAsia="Times New Roman" w:hAnsi="Times New Roman" w:cs="Times New Roman"/>
          <w:sz w:val="24"/>
          <w:szCs w:val="24"/>
        </w:rPr>
        <w:t>Ookla</w:t>
      </w:r>
      <w:proofErr w:type="spellEnd"/>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بهبود یافته و قیمت اسمی بسته‌ها تغییرات بزرگی نداشت — بنابراین «قیمت واقعی» اینترنت</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بعد از تعدیل با</w:t>
      </w:r>
      <w:r w:rsidRPr="00A36ABA">
        <w:rPr>
          <w:rFonts w:ascii="Times New Roman" w:eastAsia="Times New Roman" w:hAnsi="Times New Roman" w:cs="Times New Roman"/>
          <w:sz w:val="24"/>
          <w:szCs w:val="24"/>
        </w:rPr>
        <w:t xml:space="preserve"> CPI) </w:t>
      </w:r>
      <w:r w:rsidRPr="00A36ABA">
        <w:rPr>
          <w:rFonts w:ascii="Times New Roman" w:eastAsia="Times New Roman" w:hAnsi="Times New Roman" w:cs="Times New Roman"/>
          <w:sz w:val="24"/>
          <w:szCs w:val="24"/>
          <w:rtl/>
        </w:rPr>
        <w:t>به سمت کاهش یا ثبات حرکت کرد</w:t>
      </w:r>
      <w:r w:rsidRPr="00A36ABA">
        <w:rPr>
          <w:rFonts w:ascii="Times New Roman" w:eastAsia="Times New Roman" w:hAnsi="Times New Roman" w:cs="Times New Roman"/>
          <w:sz w:val="24"/>
          <w:szCs w:val="24"/>
        </w:rPr>
        <w:t xml:space="preserve">. </w:t>
      </w:r>
    </w:p>
    <w:p w14:paraId="0E3355D7" w14:textId="368B53C1" w:rsidR="00A36ABA" w:rsidRPr="00A36ABA" w:rsidRDefault="00A36ABA" w:rsidP="00A36AB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Pr>
        <w:t xml:space="preserve">2018–2021: </w:t>
      </w:r>
      <w:r w:rsidRPr="00A36ABA">
        <w:rPr>
          <w:rFonts w:ascii="Times New Roman" w:eastAsia="Times New Roman" w:hAnsi="Times New Roman" w:cs="Times New Roman"/>
          <w:sz w:val="24"/>
          <w:szCs w:val="24"/>
          <w:rtl/>
        </w:rPr>
        <w:t xml:space="preserve">دوره‌ای که تورم عمومی شتاب گرفت (نوسانات ارزی، فشارهای </w:t>
      </w:r>
      <w:proofErr w:type="gramStart"/>
      <w:r w:rsidRPr="00A36ABA">
        <w:rPr>
          <w:rFonts w:ascii="Times New Roman" w:eastAsia="Times New Roman" w:hAnsi="Times New Roman" w:cs="Times New Roman"/>
          <w:sz w:val="24"/>
          <w:szCs w:val="24"/>
          <w:rtl/>
        </w:rPr>
        <w:t>اقتصادی)؛</w:t>
      </w:r>
      <w:proofErr w:type="gramEnd"/>
      <w:r w:rsidRPr="00A36ABA">
        <w:rPr>
          <w:rFonts w:ascii="Times New Roman" w:eastAsia="Times New Roman" w:hAnsi="Times New Roman" w:cs="Times New Roman"/>
          <w:sz w:val="24"/>
          <w:szCs w:val="24"/>
          <w:rtl/>
        </w:rPr>
        <w:t xml:space="preserve"> در بازار مخابراتی ایران تعرفه‌ها گاهی با سیاست‌های حمایتی/قیمت‌گذاری رگولاتوری محدود نگه داشته شد یا اپراتورها بسته‌های تشویقی عرضه کردند، بنابراین باز هم افزایش قیمت اسمی کمتر از تورم عمومی بود و قدرت خرید بسته‌های اینترنتی نسبت به مایحتاج دیگر بهتر حفظ شد. اما کیفیت خدمات و سرعت هم اهمیت داشت — یعنی کاربر ممکن است بسته پرسرعت‌تر بخرد یا اپراتورها حجم/سرعت را تغییر دادند</w:t>
      </w:r>
    </w:p>
    <w:p w14:paraId="6270C89C" w14:textId="1A18E6A9" w:rsidR="00A36ABA" w:rsidRPr="00A36ABA" w:rsidRDefault="00A36ABA" w:rsidP="00A36AB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Pr>
        <w:t xml:space="preserve">2022–2023: </w:t>
      </w:r>
      <w:r w:rsidRPr="00A36ABA">
        <w:rPr>
          <w:rFonts w:ascii="Times New Roman" w:eastAsia="Times New Roman" w:hAnsi="Times New Roman" w:cs="Times New Roman"/>
          <w:sz w:val="24"/>
          <w:szCs w:val="24"/>
          <w:rtl/>
        </w:rPr>
        <w:t>تورم عمومی بالا ماند و فشار بر هزینه‌های اپراتورها هم بیشتر شد (هزینه‌های سرمایه‌ای، ارز برای تجهیزات، نیرو و...). در پایان 2023 رگولاتوری ایران شروطی برای افزایش تعرفه و سرمایه‌گذاری در توسعه</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مثل توسعه 5</w:t>
      </w:r>
      <w:r w:rsidRPr="00A36ABA">
        <w:rPr>
          <w:rFonts w:ascii="Times New Roman" w:eastAsia="Times New Roman" w:hAnsi="Times New Roman" w:cs="Times New Roman"/>
          <w:sz w:val="24"/>
          <w:szCs w:val="24"/>
        </w:rPr>
        <w:t xml:space="preserve">G </w:t>
      </w:r>
      <w:r w:rsidRPr="00A36ABA">
        <w:rPr>
          <w:rFonts w:ascii="Times New Roman" w:eastAsia="Times New Roman" w:hAnsi="Times New Roman" w:cs="Times New Roman"/>
          <w:sz w:val="24"/>
          <w:szCs w:val="24"/>
          <w:rtl/>
        </w:rPr>
        <w:t>و افزایش پوشش</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اعلام کرد و عملاً زمینهٔ افزایش تعرفه‌ها فراهم شد؛ این یعنی ممکن است از این نقطه به بعد (2024–2025) قیمت‌های اسمی اینترنت افزایش یابد و بخشی از آن از تورم عمومی عقب نیفتد</w:t>
      </w:r>
    </w:p>
    <w:p w14:paraId="1BCCE8A8" w14:textId="4855A92D" w:rsidR="00A36ABA" w:rsidRPr="00A36ABA" w:rsidRDefault="00A36ABA" w:rsidP="00A36ABA">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Pr>
        <w:t xml:space="preserve">2024–2025: </w:t>
      </w:r>
      <w:r w:rsidRPr="00A36ABA">
        <w:rPr>
          <w:rFonts w:ascii="Times New Roman" w:eastAsia="Times New Roman" w:hAnsi="Times New Roman" w:cs="Times New Roman"/>
          <w:sz w:val="24"/>
          <w:szCs w:val="24"/>
          <w:rtl/>
        </w:rPr>
        <w:t>منابع بین‌المللی و تحلیل‌های بازار نشان می‌دهند که هزینهٔ اسمی برخی سرویس‌ها در مقیاس دلار یا</w:t>
      </w:r>
      <w:r w:rsidRPr="00A36ABA">
        <w:rPr>
          <w:rFonts w:ascii="Times New Roman" w:eastAsia="Times New Roman" w:hAnsi="Times New Roman" w:cs="Times New Roman"/>
          <w:sz w:val="24"/>
          <w:szCs w:val="24"/>
        </w:rPr>
        <w:t xml:space="preserve"> PPP </w:t>
      </w:r>
      <w:r w:rsidRPr="00A36ABA">
        <w:rPr>
          <w:rFonts w:ascii="Times New Roman" w:eastAsia="Times New Roman" w:hAnsi="Times New Roman" w:cs="Times New Roman"/>
          <w:sz w:val="24"/>
          <w:szCs w:val="24"/>
          <w:rtl/>
        </w:rPr>
        <w:t>در برخی کشورها کاهش یافته، ولی در ایران به دلیل افزایش هزینه‌ها و سیاست رگولاتوری، روند می‌تواند متفاوت باشد؛ داده‌های رسمی کامل و سری زمانی دقیق برای «قیمت‌ حقیقیِ بسته‌های اینترنت در ریال» در دسترس عمومیِ یکپارچه نیست، بنابراین باید با ترکیب چند منبع</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تعرفه‌های اپراتورها</w:t>
      </w:r>
      <w:r w:rsidRPr="00A36ABA">
        <w:rPr>
          <w:rFonts w:ascii="Times New Roman" w:eastAsia="Times New Roman" w:hAnsi="Times New Roman" w:cs="Times New Roman"/>
          <w:sz w:val="24"/>
          <w:szCs w:val="24"/>
        </w:rPr>
        <w:t xml:space="preserve"> + CPI </w:t>
      </w:r>
      <w:r w:rsidRPr="00A36ABA">
        <w:rPr>
          <w:rFonts w:ascii="Times New Roman" w:eastAsia="Times New Roman" w:hAnsi="Times New Roman" w:cs="Times New Roman"/>
          <w:sz w:val="24"/>
          <w:szCs w:val="24"/>
          <w:rtl/>
        </w:rPr>
        <w:t>ماهانه</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محاسبه شود</w:t>
      </w:r>
    </w:p>
    <w:p w14:paraId="1F0642A9" w14:textId="77777777" w:rsidR="00A36ABA" w:rsidRPr="00A36ABA" w:rsidRDefault="00A36ABA" w:rsidP="00A36AB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6ABA">
        <w:rPr>
          <w:rFonts w:ascii="Times New Roman" w:eastAsia="Times New Roman" w:hAnsi="Times New Roman" w:cs="Times New Roman"/>
          <w:b/>
          <w:bCs/>
          <w:kern w:val="36"/>
          <w:sz w:val="48"/>
          <w:szCs w:val="48"/>
          <w:rtl/>
        </w:rPr>
        <w:lastRenderedPageBreak/>
        <w:t>مهم‌ترین گزاره‌های مستدل (با ارجاع — این‌ها «بارِ بار» گزارش‌اند)</w:t>
      </w:r>
    </w:p>
    <w:p w14:paraId="4E3807C3" w14:textId="1947FDA4" w:rsidR="00A36ABA" w:rsidRPr="00A36ABA" w:rsidRDefault="00A36ABA" w:rsidP="00A36AB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تورم عمومی ایران در دههٔ اخیر سطحِ بالا و ناپایداری داشته است — آمارهای رسمی و بانک مرکزی این روند را نشان می‌دهند</w:t>
      </w:r>
      <w:r w:rsidRPr="00A36ABA">
        <w:rPr>
          <w:rFonts w:ascii="Times New Roman" w:eastAsia="Times New Roman" w:hAnsi="Times New Roman" w:cs="Times New Roman"/>
          <w:sz w:val="24"/>
          <w:szCs w:val="24"/>
        </w:rPr>
        <w:t xml:space="preserve">. </w:t>
      </w:r>
    </w:p>
    <w:p w14:paraId="568EB0C9" w14:textId="79DA2B55" w:rsidR="00A36ABA" w:rsidRPr="00A36ABA" w:rsidRDefault="00A36ABA" w:rsidP="00A36AB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آمارهای بین‌المللیِ قیمت اینترنت/باندپهن نشان می‌دهد در سطح جهانی</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بر حسب دلار یا</w:t>
      </w:r>
      <w:r w:rsidRPr="00A36ABA">
        <w:rPr>
          <w:rFonts w:ascii="Times New Roman" w:eastAsia="Times New Roman" w:hAnsi="Times New Roman" w:cs="Times New Roman"/>
          <w:sz w:val="24"/>
          <w:szCs w:val="24"/>
        </w:rPr>
        <w:t xml:space="preserve"> PPP) </w:t>
      </w:r>
      <w:r w:rsidRPr="00A36ABA">
        <w:rPr>
          <w:rFonts w:ascii="Times New Roman" w:eastAsia="Times New Roman" w:hAnsi="Times New Roman" w:cs="Times New Roman"/>
          <w:sz w:val="24"/>
          <w:szCs w:val="24"/>
          <w:rtl/>
        </w:rPr>
        <w:t>قیمت‌های دسترسی موبایل/باندپهن برای بسیاری کشورها طی چند سال کاهش یا تثبیت یافته است</w:t>
      </w:r>
      <w:r w:rsidRPr="00A36ABA">
        <w:rPr>
          <w:rFonts w:ascii="Times New Roman" w:eastAsia="Times New Roman" w:hAnsi="Times New Roman" w:cs="Times New Roman"/>
          <w:sz w:val="24"/>
          <w:szCs w:val="24"/>
        </w:rPr>
        <w:t xml:space="preserve">. </w:t>
      </w:r>
    </w:p>
    <w:p w14:paraId="3B20ECE8" w14:textId="14BC8ED5" w:rsidR="00A36ABA" w:rsidRPr="00A36ABA" w:rsidRDefault="00A36ABA" w:rsidP="00A36AB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 xml:space="preserve">در ایران، تغییرات قیمتیِ رسمیِ بسته‌های اینترنت (تعرفه‌ها) تا قبل از پایان 2023 اغلب محدود یا همراه با طرح‌ها/پیش‌فروش بوده؛ اما در دی‌ماه </w:t>
      </w:r>
      <w:r w:rsidRPr="00A36ABA">
        <w:rPr>
          <w:rFonts w:ascii="Times New Roman" w:eastAsia="Times New Roman" w:hAnsi="Times New Roman" w:cs="Times New Roman"/>
          <w:sz w:val="24"/>
          <w:szCs w:val="24"/>
          <w:rtl/>
          <w:lang w:bidi="fa-IR"/>
        </w:rPr>
        <w:t>۱۴۰۲ (</w:t>
      </w:r>
      <w:r w:rsidRPr="00A36ABA">
        <w:rPr>
          <w:rFonts w:ascii="Times New Roman" w:eastAsia="Times New Roman" w:hAnsi="Times New Roman" w:cs="Times New Roman"/>
          <w:sz w:val="24"/>
          <w:szCs w:val="24"/>
          <w:rtl/>
        </w:rPr>
        <w:t>دسامبر 2023) رگولاتوری شرایط افزایش تعرفه‌ها را اعلام/تأیید کرد — نشانه‌ای از احتمال افزایش اسمی پس از آن</w:t>
      </w:r>
      <w:r w:rsidRPr="00A36ABA">
        <w:rPr>
          <w:rFonts w:ascii="Times New Roman" w:eastAsia="Times New Roman" w:hAnsi="Times New Roman" w:cs="Times New Roman"/>
          <w:sz w:val="24"/>
          <w:szCs w:val="24"/>
        </w:rPr>
        <w:t xml:space="preserve"> </w:t>
      </w:r>
    </w:p>
    <w:p w14:paraId="792D4A9B" w14:textId="20C03EF9" w:rsidR="00A36ABA" w:rsidRPr="00A36ABA" w:rsidRDefault="00A36ABA" w:rsidP="00A36AB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گزارش‌های بازار و تحلیل‌های صنعتی</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مثل</w:t>
      </w:r>
      <w:r w:rsidRPr="00A36ABA">
        <w:rPr>
          <w:rFonts w:ascii="Times New Roman" w:eastAsia="Times New Roman" w:hAnsi="Times New Roman" w:cs="Times New Roman"/>
          <w:sz w:val="24"/>
          <w:szCs w:val="24"/>
        </w:rPr>
        <w:t xml:space="preserve"> </w:t>
      </w:r>
      <w:proofErr w:type="spellStart"/>
      <w:r w:rsidRPr="00A36ABA">
        <w:rPr>
          <w:rFonts w:ascii="Times New Roman" w:eastAsia="Times New Roman" w:hAnsi="Times New Roman" w:cs="Times New Roman"/>
          <w:sz w:val="24"/>
          <w:szCs w:val="24"/>
        </w:rPr>
        <w:t>Budde</w:t>
      </w:r>
      <w:proofErr w:type="spellEnd"/>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نشان می‌دهد ساختار بازار، سرمایه‌گذاری در 4</w:t>
      </w:r>
      <w:r w:rsidRPr="00A36ABA">
        <w:rPr>
          <w:rFonts w:ascii="Times New Roman" w:eastAsia="Times New Roman" w:hAnsi="Times New Roman" w:cs="Times New Roman"/>
          <w:sz w:val="24"/>
          <w:szCs w:val="24"/>
        </w:rPr>
        <w:t xml:space="preserve">G/5G </w:t>
      </w:r>
      <w:r w:rsidRPr="00A36ABA">
        <w:rPr>
          <w:rFonts w:ascii="Times New Roman" w:eastAsia="Times New Roman" w:hAnsi="Times New Roman" w:cs="Times New Roman"/>
          <w:sz w:val="24"/>
          <w:szCs w:val="24"/>
          <w:rtl/>
        </w:rPr>
        <w:t>و هزینه‌های اپراتورها عامل مهمی در تعیین تعرفه‌ها و کیفیت خدمات بوده است؛ این عوامل در دورهٔ تورمی اخیر فشار افزایشی روی قیمت‌ها ایجاد کرده‌اند</w:t>
      </w:r>
      <w:r w:rsidRPr="00A36ABA">
        <w:rPr>
          <w:rFonts w:ascii="Times New Roman" w:eastAsia="Times New Roman" w:hAnsi="Times New Roman" w:cs="Times New Roman"/>
          <w:sz w:val="24"/>
          <w:szCs w:val="24"/>
        </w:rPr>
        <w:t xml:space="preserve">. </w:t>
      </w:r>
    </w:p>
    <w:p w14:paraId="599423B4" w14:textId="0A3C95C6" w:rsidR="00A36ABA" w:rsidRPr="00A36ABA" w:rsidRDefault="00A36ABA" w:rsidP="00A36ABA">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برخی شاخص‌های مقایسه‌ای (مثل میانگین هزینه ماهیانه موبایل) برای ایران در منابع بین‌المللی نشان می‌دهد هزینهٔ اسمی کاربر تلفن همراه بر حسب دلار در برخی سال‌ها کاهش داشته است؛ یعنی از منظر ارزی یا</w:t>
      </w:r>
      <w:r w:rsidRPr="00A36ABA">
        <w:rPr>
          <w:rFonts w:ascii="Times New Roman" w:eastAsia="Times New Roman" w:hAnsi="Times New Roman" w:cs="Times New Roman"/>
          <w:sz w:val="24"/>
          <w:szCs w:val="24"/>
        </w:rPr>
        <w:t xml:space="preserve"> PPP </w:t>
      </w:r>
      <w:r w:rsidRPr="00A36ABA">
        <w:rPr>
          <w:rFonts w:ascii="Times New Roman" w:eastAsia="Times New Roman" w:hAnsi="Times New Roman" w:cs="Times New Roman"/>
          <w:sz w:val="24"/>
          <w:szCs w:val="24"/>
          <w:rtl/>
        </w:rPr>
        <w:t>مصرف‌کننده ممکن است کمتر تحت فشار قرار گرفته باشد تا وقتی قیمت‌ها را فقط به ریال بسنجیم</w:t>
      </w:r>
      <w:r w:rsidRPr="00A36ABA">
        <w:rPr>
          <w:rFonts w:ascii="Times New Roman" w:eastAsia="Times New Roman" w:hAnsi="Times New Roman" w:cs="Times New Roman"/>
          <w:sz w:val="24"/>
          <w:szCs w:val="24"/>
        </w:rPr>
        <w:t xml:space="preserve">. </w:t>
      </w:r>
    </w:p>
    <w:p w14:paraId="232A92EC" w14:textId="77777777" w:rsidR="00A36ABA" w:rsidRPr="00A36ABA" w:rsidRDefault="00A36ABA" w:rsidP="00A36ABA">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36ABA">
        <w:rPr>
          <w:rFonts w:ascii="Times New Roman" w:eastAsia="Times New Roman" w:hAnsi="Times New Roman" w:cs="Times New Roman"/>
          <w:b/>
          <w:bCs/>
          <w:kern w:val="36"/>
          <w:sz w:val="48"/>
          <w:szCs w:val="48"/>
          <w:rtl/>
        </w:rPr>
        <w:t>محدودیت‌ها و کیفیت داده</w:t>
      </w:r>
    </w:p>
    <w:p w14:paraId="33533C1B" w14:textId="77777777" w:rsidR="00A36ABA" w:rsidRPr="00A36ABA" w:rsidRDefault="00A36ABA" w:rsidP="00A36AB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مرجع یکپارچهٔ «سری زمانی قیمت متوسطِ یک بسته اینترنت ثابت یا موبایل به ریال» که مستقیماً قابل مقایسه با</w:t>
      </w:r>
      <w:r w:rsidRPr="00A36ABA">
        <w:rPr>
          <w:rFonts w:ascii="Times New Roman" w:eastAsia="Times New Roman" w:hAnsi="Times New Roman" w:cs="Times New Roman"/>
          <w:sz w:val="24"/>
          <w:szCs w:val="24"/>
        </w:rPr>
        <w:t xml:space="preserve"> CPI </w:t>
      </w:r>
      <w:r w:rsidRPr="00A36ABA">
        <w:rPr>
          <w:rFonts w:ascii="Times New Roman" w:eastAsia="Times New Roman" w:hAnsi="Times New Roman" w:cs="Times New Roman"/>
          <w:sz w:val="24"/>
          <w:szCs w:val="24"/>
          <w:rtl/>
        </w:rPr>
        <w:t>باشد، در منابع عمومی بسیار پراکنده است یا منتشر نمی‌شود؛ معمولاً باید تعرفه‌های گذشتهٔ اپراتورها را جمع‌آوری و نسبت به</w:t>
      </w:r>
      <w:r w:rsidRPr="00A36ABA">
        <w:rPr>
          <w:rFonts w:ascii="Times New Roman" w:eastAsia="Times New Roman" w:hAnsi="Times New Roman" w:cs="Times New Roman"/>
          <w:sz w:val="24"/>
          <w:szCs w:val="24"/>
        </w:rPr>
        <w:t xml:space="preserve"> CPI </w:t>
      </w:r>
      <w:r w:rsidRPr="00A36ABA">
        <w:rPr>
          <w:rFonts w:ascii="Times New Roman" w:eastAsia="Times New Roman" w:hAnsi="Times New Roman" w:cs="Times New Roman"/>
          <w:sz w:val="24"/>
          <w:szCs w:val="24"/>
          <w:rtl/>
        </w:rPr>
        <w:t>همان سال تعدیل کرد</w:t>
      </w:r>
      <w:r w:rsidRPr="00A36ABA">
        <w:rPr>
          <w:rFonts w:ascii="Times New Roman" w:eastAsia="Times New Roman" w:hAnsi="Times New Roman" w:cs="Times New Roman"/>
          <w:sz w:val="24"/>
          <w:szCs w:val="24"/>
        </w:rPr>
        <w:t>.</w:t>
      </w:r>
    </w:p>
    <w:p w14:paraId="1B359F84" w14:textId="77777777" w:rsidR="00A36ABA" w:rsidRPr="00A36ABA" w:rsidRDefault="00A36ABA" w:rsidP="00A36AB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شاخص‌های بین‌المللی</w:t>
      </w:r>
      <w:r w:rsidRPr="00A36ABA">
        <w:rPr>
          <w:rFonts w:ascii="Times New Roman" w:eastAsia="Times New Roman" w:hAnsi="Times New Roman" w:cs="Times New Roman"/>
          <w:sz w:val="24"/>
          <w:szCs w:val="24"/>
        </w:rPr>
        <w:t xml:space="preserve"> (ITU</w:t>
      </w:r>
      <w:r w:rsidRPr="00A36ABA">
        <w:rPr>
          <w:rFonts w:ascii="Times New Roman" w:eastAsia="Times New Roman" w:hAnsi="Times New Roman" w:cs="Times New Roman"/>
          <w:sz w:val="24"/>
          <w:szCs w:val="24"/>
          <w:rtl/>
        </w:rPr>
        <w:t>، گزارش‌های قیمت‌گذاری</w:t>
      </w:r>
      <w:r w:rsidRPr="00A36ABA">
        <w:rPr>
          <w:rFonts w:ascii="Times New Roman" w:eastAsia="Times New Roman" w:hAnsi="Times New Roman" w:cs="Times New Roman"/>
          <w:sz w:val="24"/>
          <w:szCs w:val="24"/>
        </w:rPr>
        <w:t xml:space="preserve">) </w:t>
      </w:r>
      <w:r w:rsidRPr="00A36ABA">
        <w:rPr>
          <w:rFonts w:ascii="Times New Roman" w:eastAsia="Times New Roman" w:hAnsi="Times New Roman" w:cs="Times New Roman"/>
          <w:sz w:val="24"/>
          <w:szCs w:val="24"/>
          <w:rtl/>
        </w:rPr>
        <w:t>اغلب بر حسب</w:t>
      </w:r>
      <w:r w:rsidRPr="00A36ABA">
        <w:rPr>
          <w:rFonts w:ascii="Times New Roman" w:eastAsia="Times New Roman" w:hAnsi="Times New Roman" w:cs="Times New Roman"/>
          <w:sz w:val="24"/>
          <w:szCs w:val="24"/>
        </w:rPr>
        <w:t xml:space="preserve"> USD </w:t>
      </w:r>
      <w:r w:rsidRPr="00A36ABA">
        <w:rPr>
          <w:rFonts w:ascii="Times New Roman" w:eastAsia="Times New Roman" w:hAnsi="Times New Roman" w:cs="Times New Roman"/>
          <w:sz w:val="24"/>
          <w:szCs w:val="24"/>
          <w:rtl/>
        </w:rPr>
        <w:t>یا</w:t>
      </w:r>
      <w:r w:rsidRPr="00A36ABA">
        <w:rPr>
          <w:rFonts w:ascii="Times New Roman" w:eastAsia="Times New Roman" w:hAnsi="Times New Roman" w:cs="Times New Roman"/>
          <w:sz w:val="24"/>
          <w:szCs w:val="24"/>
        </w:rPr>
        <w:t xml:space="preserve"> PPP </w:t>
      </w:r>
      <w:r w:rsidRPr="00A36ABA">
        <w:rPr>
          <w:rFonts w:ascii="Times New Roman" w:eastAsia="Times New Roman" w:hAnsi="Times New Roman" w:cs="Times New Roman"/>
          <w:sz w:val="24"/>
          <w:szCs w:val="24"/>
          <w:rtl/>
        </w:rPr>
        <w:t>گزارش می‌دهند — مفید برای مقایسه جهانی اما نیاز به تبدیل/تطبیق برای مقایسه با «تورم داخلی» دارد</w:t>
      </w:r>
      <w:r w:rsidRPr="00A36ABA">
        <w:rPr>
          <w:rFonts w:ascii="Times New Roman" w:eastAsia="Times New Roman" w:hAnsi="Times New Roman" w:cs="Times New Roman"/>
          <w:sz w:val="24"/>
          <w:szCs w:val="24"/>
        </w:rPr>
        <w:t>.</w:t>
      </w:r>
    </w:p>
    <w:p w14:paraId="73355E45" w14:textId="26C2A77D" w:rsidR="00A36ABA" w:rsidRPr="00A36ABA" w:rsidRDefault="00A36ABA" w:rsidP="00A36ABA">
      <w:pPr>
        <w:numPr>
          <w:ilvl w:val="0"/>
          <w:numId w:val="4"/>
        </w:numPr>
        <w:bidi/>
        <w:spacing w:before="100" w:beforeAutospacing="1" w:after="100" w:afterAutospacing="1" w:line="240" w:lineRule="auto"/>
        <w:rPr>
          <w:rFonts w:ascii="Times New Roman" w:eastAsia="Times New Roman" w:hAnsi="Times New Roman" w:cs="Times New Roman"/>
          <w:sz w:val="24"/>
          <w:szCs w:val="24"/>
        </w:rPr>
      </w:pPr>
      <w:r w:rsidRPr="00A36ABA">
        <w:rPr>
          <w:rFonts w:ascii="Times New Roman" w:eastAsia="Times New Roman" w:hAnsi="Times New Roman" w:cs="Times New Roman"/>
          <w:sz w:val="24"/>
          <w:szCs w:val="24"/>
          <w:rtl/>
        </w:rPr>
        <w:t xml:space="preserve">برخی اخبار و اعلامیه‌های رگولاتوری و اپراتورها جنبهٔ خبررسانی دارد اما سری‌آماری رسمی و قابل‌دانلودِ </w:t>
      </w:r>
      <w:r w:rsidRPr="00A36ABA">
        <w:rPr>
          <w:rFonts w:ascii="Times New Roman" w:eastAsia="Times New Roman" w:hAnsi="Times New Roman" w:cs="Times New Roman"/>
          <w:sz w:val="24"/>
          <w:szCs w:val="24"/>
          <w:rtl/>
          <w:lang w:bidi="fa-IR"/>
        </w:rPr>
        <w:t>۱۰</w:t>
      </w:r>
      <w:r w:rsidRPr="00A36ABA">
        <w:rPr>
          <w:rFonts w:ascii="Times New Roman" w:eastAsia="Times New Roman" w:hAnsi="Times New Roman" w:cs="Times New Roman"/>
          <w:sz w:val="24"/>
          <w:szCs w:val="24"/>
          <w:rtl/>
        </w:rPr>
        <w:t xml:space="preserve"> ساله در یک فایل منسجم ممکن است موجود نباشد؛ برای تحلیل عددی دقیق نیاز به استخراج تعرفه‌های آرشیوی اپراتورها یا درخواست داده از سازمان‌های رسمی لازم است</w:t>
      </w:r>
      <w:r w:rsidRPr="00A36ABA">
        <w:rPr>
          <w:rFonts w:ascii="Times New Roman" w:eastAsia="Times New Roman" w:hAnsi="Times New Roman" w:cs="Times New Roman"/>
          <w:sz w:val="24"/>
          <w:szCs w:val="24"/>
        </w:rPr>
        <w:t>.</w:t>
      </w:r>
      <w:r w:rsidR="00340BE4" w:rsidRPr="00340BE4">
        <w:rPr>
          <w:noProof/>
        </w:rPr>
        <w:t xml:space="preserve"> </w:t>
      </w:r>
      <w:r w:rsidR="00340BE4">
        <w:rPr>
          <w:noProof/>
        </w:rPr>
        <w:drawing>
          <wp:inline distT="0" distB="0" distL="0" distR="0" wp14:anchorId="5B5AAEAA" wp14:editId="40EB87B9">
            <wp:extent cx="4476750" cy="2188589"/>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520601" cy="2210027"/>
                    </a:xfrm>
                    <a:prstGeom prst="rect">
                      <a:avLst/>
                    </a:prstGeom>
                  </pic:spPr>
                </pic:pic>
              </a:graphicData>
            </a:graphic>
          </wp:inline>
        </w:drawing>
      </w:r>
    </w:p>
    <w:p w14:paraId="65BABDE2" w14:textId="25BF5278" w:rsidR="00F06F4C" w:rsidRDefault="00340BE4" w:rsidP="00A36ABA">
      <w:pPr>
        <w:bidi/>
      </w:pPr>
      <w:r>
        <w:rPr>
          <w:noProof/>
        </w:rPr>
        <w:lastRenderedPageBreak/>
        <w:drawing>
          <wp:inline distT="0" distB="0" distL="0" distR="0" wp14:anchorId="7CE65CDB" wp14:editId="62280B86">
            <wp:extent cx="5796280" cy="10665879"/>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98725" cy="10670378"/>
                    </a:xfrm>
                    <a:prstGeom prst="rect">
                      <a:avLst/>
                    </a:prstGeom>
                  </pic:spPr>
                </pic:pic>
              </a:graphicData>
            </a:graphic>
          </wp:inline>
        </w:drawing>
      </w:r>
      <w:r>
        <w:rPr>
          <w:noProof/>
        </w:rPr>
        <w:lastRenderedPageBreak/>
        <w:drawing>
          <wp:inline distT="0" distB="0" distL="0" distR="0" wp14:anchorId="4972518A" wp14:editId="069A74B7">
            <wp:extent cx="5943600" cy="3714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943600" cy="3714115"/>
                    </a:xfrm>
                    <a:prstGeom prst="rect">
                      <a:avLst/>
                    </a:prstGeom>
                  </pic:spPr>
                </pic:pic>
              </a:graphicData>
            </a:graphic>
          </wp:inline>
        </w:drawing>
      </w:r>
    </w:p>
    <w:sectPr w:rsidR="00F06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A4FFF"/>
    <w:multiLevelType w:val="multilevel"/>
    <w:tmpl w:val="4398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00734C"/>
    <w:multiLevelType w:val="multilevel"/>
    <w:tmpl w:val="0A8A8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A66973"/>
    <w:multiLevelType w:val="multilevel"/>
    <w:tmpl w:val="3A40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C812EC"/>
    <w:multiLevelType w:val="multilevel"/>
    <w:tmpl w:val="522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ABA"/>
    <w:rsid w:val="00340BE4"/>
    <w:rsid w:val="00A36ABA"/>
    <w:rsid w:val="00F06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C0CC"/>
  <w15:chartTrackingRefBased/>
  <w15:docId w15:val="{4FFB29BF-D29F-4835-9DD3-43A849CDB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36A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AB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36A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1">
    <w:name w:val="ms-1"/>
    <w:basedOn w:val="DefaultParagraphFont"/>
    <w:rsid w:val="00A36ABA"/>
  </w:style>
  <w:style w:type="character" w:customStyle="1" w:styleId="max-w-15ch">
    <w:name w:val="max-w-[15ch]"/>
    <w:basedOn w:val="DefaultParagraphFont"/>
    <w:rsid w:val="00A36ABA"/>
  </w:style>
  <w:style w:type="character" w:customStyle="1" w:styleId="-me-1">
    <w:name w:val="-me-1"/>
    <w:basedOn w:val="DefaultParagraphFont"/>
    <w:rsid w:val="00A36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442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Kiawvash</dc:creator>
  <cp:keywords/>
  <dc:description/>
  <cp:lastModifiedBy>Kiawvash</cp:lastModifiedBy>
  <cp:revision>2</cp:revision>
  <dcterms:created xsi:type="dcterms:W3CDTF">2025-11-19T17:58:00Z</dcterms:created>
  <dcterms:modified xsi:type="dcterms:W3CDTF">2025-11-19T18:03:00Z</dcterms:modified>
</cp:coreProperties>
</file>