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pPr w:leftFromText="180" w:rightFromText="180" w:vertAnchor="text" w:horzAnchor="margin" w:tblpXSpec="center" w:tblpY="-537"/>
        <w:tblW w:w="959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29"/>
        <w:gridCol w:w="261"/>
        <w:gridCol w:w="844"/>
        <w:gridCol w:w="263"/>
        <w:gridCol w:w="1195"/>
        <w:gridCol w:w="884"/>
        <w:gridCol w:w="259"/>
        <w:gridCol w:w="260"/>
        <w:gridCol w:w="2027"/>
        <w:gridCol w:w="280"/>
        <w:gridCol w:w="874"/>
        <w:gridCol w:w="1684"/>
      </w:tblGrid>
      <w:tr w:rsidR="00DF2781" w14:paraId="166FFFB2" w14:textId="77777777">
        <w:trPr>
          <w:trHeight w:val="1983"/>
          <w:jc w:val="center"/>
        </w:trPr>
        <w:tc>
          <w:tcPr>
            <w:tcW w:w="9591" w:type="dxa"/>
            <w:gridSpan w:val="13"/>
            <w:vAlign w:val="center"/>
          </w:tcPr>
          <w:p w14:paraId="141899BA" w14:textId="77777777" w:rsidR="00DF2781" w:rsidRDefault="00523241">
            <w:pPr>
              <w:spacing w:after="0"/>
              <w:textAlignment w:val="baseline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val="en-US" w:eastAsia="ru-RU"/>
              </w:rPr>
              <w:tab/>
            </w:r>
            <w:r>
              <w:rPr>
                <w:rFonts w:eastAsia="Times New Roman" w:cs="Times New Roman"/>
                <w:sz w:val="24"/>
                <w:lang w:eastAsia="ru-RU"/>
              </w:rPr>
              <w:t xml:space="preserve">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1224DEDB" wp14:editId="2B864244">
                  <wp:extent cx="334645" cy="543560"/>
                  <wp:effectExtent l="0" t="0" r="0" b="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r="80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ECE2BB9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br/>
              <w:t>МИНИСТЕРСТВО НАУКИ И ВЫСШЕГО ОБРАЗОВАНИЯ РОССИЙСКОЙ ФЕДЕРАЦИИ</w:t>
            </w:r>
          </w:p>
        </w:tc>
      </w:tr>
      <w:tr w:rsidR="00DF2781" w14:paraId="15090D94" w14:textId="77777777">
        <w:trPr>
          <w:trHeight w:val="608"/>
          <w:jc w:val="center"/>
        </w:trPr>
        <w:tc>
          <w:tcPr>
            <w:tcW w:w="9591" w:type="dxa"/>
            <w:gridSpan w:val="13"/>
            <w:vAlign w:val="center"/>
          </w:tcPr>
          <w:p w14:paraId="61B11EF0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Федеральное государственное автономное образовательное учреждение</w:t>
            </w:r>
          </w:p>
          <w:p w14:paraId="62FCBDC5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высшего образования</w:t>
            </w:r>
          </w:p>
        </w:tc>
      </w:tr>
      <w:tr w:rsidR="00DF2781" w14:paraId="0BB378FD" w14:textId="77777777">
        <w:trPr>
          <w:trHeight w:val="381"/>
          <w:jc w:val="center"/>
        </w:trPr>
        <w:tc>
          <w:tcPr>
            <w:tcW w:w="9591" w:type="dxa"/>
            <w:gridSpan w:val="13"/>
            <w:vAlign w:val="center"/>
          </w:tcPr>
          <w:p w14:paraId="175AA688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Дальневосточный федеральный университет</w:t>
            </w:r>
          </w:p>
        </w:tc>
      </w:tr>
      <w:tr w:rsidR="00DF2781" w14:paraId="39701011" w14:textId="77777777">
        <w:trPr>
          <w:trHeight w:val="183"/>
          <w:jc w:val="center"/>
        </w:trPr>
        <w:tc>
          <w:tcPr>
            <w:tcW w:w="9591" w:type="dxa"/>
            <w:gridSpan w:val="13"/>
            <w:tcBorders>
              <w:bottom w:val="double" w:sz="12" w:space="0" w:color="000000"/>
            </w:tcBorders>
            <w:vAlign w:val="center"/>
          </w:tcPr>
          <w:p w14:paraId="7F35439E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7B29250E" w14:textId="77777777">
        <w:trPr>
          <w:trHeight w:val="299"/>
          <w:jc w:val="center"/>
        </w:trPr>
        <w:tc>
          <w:tcPr>
            <w:tcW w:w="9591" w:type="dxa"/>
            <w:gridSpan w:val="13"/>
            <w:tcBorders>
              <w:top w:val="double" w:sz="12" w:space="0" w:color="000000"/>
            </w:tcBorders>
            <w:vAlign w:val="center"/>
          </w:tcPr>
          <w:p w14:paraId="1B2525D5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5D02BDF4" w14:textId="77777777">
        <w:trPr>
          <w:trHeight w:val="309"/>
          <w:jc w:val="center"/>
        </w:trPr>
        <w:tc>
          <w:tcPr>
            <w:tcW w:w="9591" w:type="dxa"/>
            <w:gridSpan w:val="13"/>
            <w:vAlign w:val="center"/>
          </w:tcPr>
          <w:p w14:paraId="747F91A1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6532BCAD" w14:textId="77777777">
        <w:trPr>
          <w:trHeight w:val="381"/>
          <w:jc w:val="center"/>
        </w:trPr>
        <w:tc>
          <w:tcPr>
            <w:tcW w:w="9591" w:type="dxa"/>
            <w:gridSpan w:val="13"/>
            <w:vAlign w:val="center"/>
          </w:tcPr>
          <w:p w14:paraId="4D3E2C35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ИНСТИТУТ МАТЕМАТИКИ И КОМПЬЮТЕРНЫХ ТЕХНОЛОГИЙ</w:t>
            </w:r>
          </w:p>
        </w:tc>
      </w:tr>
      <w:tr w:rsidR="00DF2781" w14:paraId="6A5C17EA" w14:textId="77777777">
        <w:trPr>
          <w:trHeight w:val="309"/>
          <w:jc w:val="center"/>
        </w:trPr>
        <w:tc>
          <w:tcPr>
            <w:tcW w:w="9591" w:type="dxa"/>
            <w:gridSpan w:val="13"/>
            <w:vAlign w:val="center"/>
          </w:tcPr>
          <w:p w14:paraId="667D275D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428E9100" w14:textId="77777777">
        <w:trPr>
          <w:trHeight w:val="299"/>
          <w:jc w:val="center"/>
        </w:trPr>
        <w:tc>
          <w:tcPr>
            <w:tcW w:w="9591" w:type="dxa"/>
            <w:gridSpan w:val="13"/>
            <w:vAlign w:val="center"/>
          </w:tcPr>
          <w:p w14:paraId="6A0E52E2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0ABFA420" w14:textId="77777777">
        <w:trPr>
          <w:trHeight w:val="381"/>
          <w:jc w:val="center"/>
        </w:trPr>
        <w:tc>
          <w:tcPr>
            <w:tcW w:w="9591" w:type="dxa"/>
            <w:gridSpan w:val="13"/>
            <w:vAlign w:val="center"/>
          </w:tcPr>
          <w:p w14:paraId="725D923A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</w:p>
        </w:tc>
      </w:tr>
      <w:tr w:rsidR="00DF2781" w14:paraId="4FE3345C" w14:textId="77777777">
        <w:trPr>
          <w:trHeight w:val="309"/>
          <w:jc w:val="center"/>
        </w:trPr>
        <w:tc>
          <w:tcPr>
            <w:tcW w:w="9591" w:type="dxa"/>
            <w:gridSpan w:val="13"/>
            <w:vAlign w:val="center"/>
          </w:tcPr>
          <w:p w14:paraId="75080636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2D6FC7FA" w14:textId="77777777">
        <w:trPr>
          <w:trHeight w:val="299"/>
          <w:jc w:val="center"/>
        </w:trPr>
        <w:tc>
          <w:tcPr>
            <w:tcW w:w="9591" w:type="dxa"/>
            <w:gridSpan w:val="13"/>
            <w:vAlign w:val="center"/>
          </w:tcPr>
          <w:p w14:paraId="5A5C993E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1B6C6893" w14:textId="77777777">
        <w:trPr>
          <w:trHeight w:val="309"/>
          <w:jc w:val="center"/>
        </w:trPr>
        <w:tc>
          <w:tcPr>
            <w:tcW w:w="9591" w:type="dxa"/>
            <w:gridSpan w:val="13"/>
            <w:vAlign w:val="center"/>
          </w:tcPr>
          <w:p w14:paraId="34577D3D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4AC31B94" w14:textId="77777777">
        <w:trPr>
          <w:trHeight w:val="381"/>
          <w:jc w:val="center"/>
        </w:trPr>
        <w:tc>
          <w:tcPr>
            <w:tcW w:w="9591" w:type="dxa"/>
            <w:gridSpan w:val="13"/>
            <w:vAlign w:val="center"/>
          </w:tcPr>
          <w:p w14:paraId="28F499F5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О Т Ч Е Т</w:t>
            </w:r>
          </w:p>
        </w:tc>
      </w:tr>
      <w:tr w:rsidR="00DF2781" w14:paraId="4EBECD0A" w14:textId="77777777">
        <w:trPr>
          <w:trHeight w:val="777"/>
          <w:jc w:val="center"/>
        </w:trPr>
        <w:tc>
          <w:tcPr>
            <w:tcW w:w="9591" w:type="dxa"/>
            <w:gridSpan w:val="13"/>
            <w:vAlign w:val="center"/>
          </w:tcPr>
          <w:p w14:paraId="3A05D2DC" w14:textId="77777777" w:rsidR="00DF2781" w:rsidRPr="00B6378D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по лабораторной работе №</w:t>
            </w:r>
            <w:r w:rsidRPr="00B6378D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  <w:p w14:paraId="0C771073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дисциплина «Основы алгоритмизации и программирования»</w:t>
            </w:r>
          </w:p>
        </w:tc>
      </w:tr>
      <w:tr w:rsidR="00DF2781" w14:paraId="35E6CFCB" w14:textId="77777777">
        <w:trPr>
          <w:trHeight w:val="299"/>
          <w:jc w:val="center"/>
        </w:trPr>
        <w:tc>
          <w:tcPr>
            <w:tcW w:w="9591" w:type="dxa"/>
            <w:gridSpan w:val="13"/>
            <w:vAlign w:val="center"/>
          </w:tcPr>
          <w:p w14:paraId="08CCDA7E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0D3C65AA" w14:textId="77777777">
        <w:trPr>
          <w:trHeight w:val="299"/>
          <w:jc w:val="center"/>
        </w:trPr>
        <w:tc>
          <w:tcPr>
            <w:tcW w:w="9591" w:type="dxa"/>
            <w:gridSpan w:val="13"/>
            <w:vAlign w:val="center"/>
          </w:tcPr>
          <w:p w14:paraId="72BE652D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778A81E2" w14:textId="77777777">
        <w:trPr>
          <w:trHeight w:val="309"/>
          <w:jc w:val="center"/>
        </w:trPr>
        <w:tc>
          <w:tcPr>
            <w:tcW w:w="9591" w:type="dxa"/>
            <w:gridSpan w:val="13"/>
            <w:vAlign w:val="center"/>
          </w:tcPr>
          <w:p w14:paraId="6114D70A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3C1DBD7B" w14:textId="77777777">
        <w:trPr>
          <w:trHeight w:val="381"/>
          <w:jc w:val="center"/>
        </w:trPr>
        <w:tc>
          <w:tcPr>
            <w:tcW w:w="4207" w:type="dxa"/>
            <w:gridSpan w:val="7"/>
            <w:vMerge w:val="restart"/>
            <w:vAlign w:val="center"/>
          </w:tcPr>
          <w:p w14:paraId="17A5A07B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480A5F62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50F9FE21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4865" w:type="dxa"/>
            <w:gridSpan w:val="4"/>
            <w:vAlign w:val="center"/>
          </w:tcPr>
          <w:p w14:paraId="2197156D" w14:textId="77777777" w:rsidR="00DF2781" w:rsidRDefault="00523241">
            <w:pPr>
              <w:spacing w:after="0"/>
              <w:textAlignment w:val="baseline"/>
              <w:rPr>
                <w:rFonts w:eastAsia="Times New Roman" w:cs="Times New Roman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Студент гр.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Б912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-02.03.02ПИ</w:t>
            </w:r>
          </w:p>
        </w:tc>
      </w:tr>
      <w:tr w:rsidR="00DF2781" w14:paraId="2AC57C2F" w14:textId="77777777">
        <w:trPr>
          <w:trHeight w:val="159"/>
          <w:jc w:val="center"/>
        </w:trPr>
        <w:tc>
          <w:tcPr>
            <w:tcW w:w="4207" w:type="dxa"/>
            <w:gridSpan w:val="7"/>
            <w:vMerge/>
            <w:vAlign w:val="center"/>
          </w:tcPr>
          <w:p w14:paraId="5BFAEB14" w14:textId="77777777" w:rsidR="00DF2781" w:rsidRDefault="00DF2781">
            <w:pPr>
              <w:spacing w:after="0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44193E79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177E8A7E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307" w:type="dxa"/>
            <w:gridSpan w:val="2"/>
            <w:tcBorders>
              <w:bottom w:val="single" w:sz="6" w:space="0" w:color="000000"/>
            </w:tcBorders>
            <w:vAlign w:val="center"/>
          </w:tcPr>
          <w:p w14:paraId="6C93B1C7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58" w:type="dxa"/>
            <w:gridSpan w:val="2"/>
            <w:vAlign w:val="center"/>
          </w:tcPr>
          <w:p w14:paraId="79180D5C" w14:textId="01B6D799" w:rsidR="00DF2781" w:rsidRDefault="00B6378D">
            <w:pPr>
              <w:spacing w:after="0"/>
              <w:textAlignment w:val="baseline"/>
              <w:rPr>
                <w:rFonts w:eastAsia="Times New Roman" w:cs="Times New Roman"/>
                <w:szCs w:val="21"/>
                <w:lang w:val="en-US" w:eastAsia="ru-RU"/>
              </w:rPr>
            </w:pPr>
            <w:r>
              <w:rPr>
                <w:rFonts w:eastAsia="Times New Roman" w:cs="Times New Roman"/>
                <w:szCs w:val="21"/>
                <w:lang w:eastAsia="ru-RU"/>
              </w:rPr>
              <w:t>Калашникова П.А.</w:t>
            </w:r>
          </w:p>
        </w:tc>
      </w:tr>
      <w:tr w:rsidR="00DF2781" w14:paraId="1FD23F50" w14:textId="77777777">
        <w:trPr>
          <w:trHeight w:val="309"/>
          <w:jc w:val="center"/>
        </w:trPr>
        <w:tc>
          <w:tcPr>
            <w:tcW w:w="4207" w:type="dxa"/>
            <w:gridSpan w:val="7"/>
            <w:vAlign w:val="center"/>
          </w:tcPr>
          <w:p w14:paraId="7539D0FE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461389C6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7699412D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307" w:type="dxa"/>
            <w:gridSpan w:val="2"/>
            <w:tcBorders>
              <w:top w:val="single" w:sz="6" w:space="0" w:color="000000"/>
            </w:tcBorders>
            <w:vAlign w:val="center"/>
          </w:tcPr>
          <w:p w14:paraId="706649CA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2558" w:type="dxa"/>
            <w:gridSpan w:val="2"/>
            <w:vAlign w:val="center"/>
          </w:tcPr>
          <w:p w14:paraId="1F29C0B2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54D26FA8" w14:textId="77777777">
        <w:trPr>
          <w:trHeight w:val="309"/>
          <w:jc w:val="center"/>
        </w:trPr>
        <w:tc>
          <w:tcPr>
            <w:tcW w:w="9591" w:type="dxa"/>
            <w:gridSpan w:val="13"/>
            <w:vAlign w:val="center"/>
          </w:tcPr>
          <w:p w14:paraId="5FD3A0F3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5BC8C6F6" w14:textId="77777777">
        <w:trPr>
          <w:trHeight w:val="381"/>
          <w:jc w:val="center"/>
        </w:trPr>
        <w:tc>
          <w:tcPr>
            <w:tcW w:w="4207" w:type="dxa"/>
            <w:gridSpan w:val="7"/>
            <w:vAlign w:val="center"/>
          </w:tcPr>
          <w:p w14:paraId="281250A8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61AD0197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4522DF6A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3181" w:type="dxa"/>
            <w:gridSpan w:val="3"/>
            <w:vAlign w:val="center"/>
          </w:tcPr>
          <w:p w14:paraId="65E1AC03" w14:textId="77777777" w:rsidR="00DF2781" w:rsidRDefault="0052324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Руководитель</w:t>
            </w:r>
          </w:p>
        </w:tc>
        <w:tc>
          <w:tcPr>
            <w:tcW w:w="1684" w:type="dxa"/>
            <w:tcBorders>
              <w:bottom w:val="single" w:sz="6" w:space="0" w:color="000000"/>
            </w:tcBorders>
            <w:vAlign w:val="center"/>
          </w:tcPr>
          <w:p w14:paraId="1D90EC5F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2735108C" w14:textId="77777777">
        <w:trPr>
          <w:trHeight w:val="394"/>
          <w:jc w:val="center"/>
        </w:trPr>
        <w:tc>
          <w:tcPr>
            <w:tcW w:w="4207" w:type="dxa"/>
            <w:gridSpan w:val="7"/>
            <w:vAlign w:val="center"/>
          </w:tcPr>
          <w:p w14:paraId="4085AC06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63254828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284E088A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4865" w:type="dxa"/>
            <w:gridSpan w:val="4"/>
            <w:tcBorders>
              <w:bottom w:val="single" w:sz="6" w:space="0" w:color="000000"/>
            </w:tcBorders>
            <w:vAlign w:val="center"/>
          </w:tcPr>
          <w:p w14:paraId="54AA6016" w14:textId="77777777" w:rsidR="00DF2781" w:rsidRDefault="0052324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к.т.н., доцент департамента ПИИИ</w:t>
            </w:r>
          </w:p>
        </w:tc>
      </w:tr>
      <w:tr w:rsidR="00DF2781" w14:paraId="6326DDA9" w14:textId="77777777">
        <w:trPr>
          <w:trHeight w:val="381"/>
          <w:jc w:val="center"/>
        </w:trPr>
        <w:tc>
          <w:tcPr>
            <w:tcW w:w="1865" w:type="dxa"/>
            <w:gridSpan w:val="4"/>
            <w:vAlign w:val="center"/>
          </w:tcPr>
          <w:p w14:paraId="39C89B8F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3" w:type="dxa"/>
            <w:vAlign w:val="center"/>
          </w:tcPr>
          <w:p w14:paraId="6004887A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079" w:type="dxa"/>
            <w:gridSpan w:val="2"/>
            <w:vAlign w:val="center"/>
          </w:tcPr>
          <w:p w14:paraId="28F48DC2" w14:textId="77777777" w:rsidR="00DF2781" w:rsidRDefault="00DF2781">
            <w:pPr>
              <w:spacing w:after="0"/>
              <w:ind w:left="-120" w:right="-12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48EF125C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16A026D2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 w14:paraId="18FE0023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80" w:type="dxa"/>
            <w:vAlign w:val="center"/>
          </w:tcPr>
          <w:p w14:paraId="6357FAE1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58" w:type="dxa"/>
            <w:gridSpan w:val="2"/>
            <w:tcBorders>
              <w:bottom w:val="single" w:sz="6" w:space="0" w:color="000000"/>
            </w:tcBorders>
            <w:vAlign w:val="center"/>
          </w:tcPr>
          <w:p w14:paraId="41408479" w14:textId="77777777" w:rsidR="00DF2781" w:rsidRDefault="0052324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Остроухова С.Н.</w:t>
            </w:r>
          </w:p>
        </w:tc>
      </w:tr>
      <w:tr w:rsidR="00DF2781" w14:paraId="637F403C" w14:textId="77777777">
        <w:trPr>
          <w:trHeight w:val="199"/>
          <w:jc w:val="center"/>
        </w:trPr>
        <w:tc>
          <w:tcPr>
            <w:tcW w:w="1865" w:type="dxa"/>
            <w:gridSpan w:val="4"/>
            <w:vAlign w:val="center"/>
          </w:tcPr>
          <w:p w14:paraId="65129613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3" w:type="dxa"/>
            <w:vAlign w:val="center"/>
          </w:tcPr>
          <w:p w14:paraId="15145682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079" w:type="dxa"/>
            <w:gridSpan w:val="2"/>
            <w:vAlign w:val="center"/>
          </w:tcPr>
          <w:p w14:paraId="48477984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790D90F2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187E8582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027" w:type="dxa"/>
            <w:tcBorders>
              <w:top w:val="single" w:sz="6" w:space="0" w:color="000000"/>
            </w:tcBorders>
            <w:vAlign w:val="center"/>
          </w:tcPr>
          <w:p w14:paraId="48D48DCA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280" w:type="dxa"/>
            <w:vAlign w:val="center"/>
          </w:tcPr>
          <w:p w14:paraId="1D5055C0" w14:textId="77777777" w:rsidR="00DF2781" w:rsidRDefault="00DF278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58" w:type="dxa"/>
            <w:gridSpan w:val="2"/>
            <w:vAlign w:val="center"/>
          </w:tcPr>
          <w:p w14:paraId="2DF678A6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>(И.О. Фамилия)</w:t>
            </w:r>
          </w:p>
        </w:tc>
      </w:tr>
      <w:tr w:rsidR="00DF2781" w14:paraId="3514C97A" w14:textId="77777777">
        <w:trPr>
          <w:trHeight w:val="309"/>
          <w:jc w:val="center"/>
        </w:trPr>
        <w:tc>
          <w:tcPr>
            <w:tcW w:w="231" w:type="dxa"/>
            <w:vAlign w:val="center"/>
          </w:tcPr>
          <w:p w14:paraId="23D02606" w14:textId="77777777" w:rsidR="00DF2781" w:rsidRDefault="00DF2781">
            <w:pPr>
              <w:spacing w:after="0"/>
              <w:ind w:left="-120" w:right="-120"/>
              <w:jc w:val="right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529" w:type="dxa"/>
            <w:vAlign w:val="center"/>
          </w:tcPr>
          <w:p w14:paraId="034F810F" w14:textId="77777777" w:rsidR="00DF2781" w:rsidRDefault="00DF2781">
            <w:pPr>
              <w:spacing w:after="0"/>
              <w:ind w:left="-120" w:right="-12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1" w:type="dxa"/>
            <w:vAlign w:val="center"/>
          </w:tcPr>
          <w:p w14:paraId="1C16DDDD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302" w:type="dxa"/>
            <w:gridSpan w:val="3"/>
            <w:vAlign w:val="center"/>
          </w:tcPr>
          <w:p w14:paraId="344A30B8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884" w:type="dxa"/>
            <w:vAlign w:val="center"/>
          </w:tcPr>
          <w:p w14:paraId="1D3BCDA0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vAlign w:val="center"/>
          </w:tcPr>
          <w:p w14:paraId="1A4C313E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260" w:type="dxa"/>
            <w:vAlign w:val="center"/>
          </w:tcPr>
          <w:p w14:paraId="7809E140" w14:textId="77777777" w:rsidR="00DF2781" w:rsidRDefault="00DF2781">
            <w:pPr>
              <w:spacing w:after="0"/>
              <w:ind w:left="-120" w:right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  <w:tc>
          <w:tcPr>
            <w:tcW w:w="4865" w:type="dxa"/>
            <w:gridSpan w:val="4"/>
            <w:vAlign w:val="center"/>
          </w:tcPr>
          <w:p w14:paraId="2E134A43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0FE0502F" w14:textId="77777777">
        <w:trPr>
          <w:trHeight w:val="347"/>
          <w:jc w:val="center"/>
        </w:trPr>
        <w:tc>
          <w:tcPr>
            <w:tcW w:w="9591" w:type="dxa"/>
            <w:gridSpan w:val="13"/>
            <w:vAlign w:val="center"/>
          </w:tcPr>
          <w:p w14:paraId="79821EB0" w14:textId="77777777" w:rsidR="00DF2781" w:rsidRDefault="00DF2781">
            <w:pPr>
              <w:spacing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</w:p>
        </w:tc>
      </w:tr>
      <w:tr w:rsidR="00DF2781" w14:paraId="226E805C" w14:textId="77777777">
        <w:trPr>
          <w:trHeight w:val="394"/>
          <w:jc w:val="center"/>
        </w:trPr>
        <w:tc>
          <w:tcPr>
            <w:tcW w:w="9591" w:type="dxa"/>
            <w:gridSpan w:val="13"/>
            <w:vAlign w:val="center"/>
          </w:tcPr>
          <w:p w14:paraId="2B70D37F" w14:textId="77777777" w:rsidR="00DF2781" w:rsidRDefault="00523241">
            <w:pPr>
              <w:spacing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г. Владивосток</w:t>
            </w:r>
          </w:p>
        </w:tc>
      </w:tr>
      <w:tr w:rsidR="00DF2781" w14:paraId="04A319BE" w14:textId="77777777">
        <w:trPr>
          <w:trHeight w:val="369"/>
          <w:jc w:val="center"/>
        </w:trPr>
        <w:tc>
          <w:tcPr>
            <w:tcW w:w="9591" w:type="dxa"/>
            <w:gridSpan w:val="13"/>
            <w:vAlign w:val="center"/>
          </w:tcPr>
          <w:p w14:paraId="043F1F5E" w14:textId="77777777" w:rsidR="00DF2781" w:rsidRDefault="00523241">
            <w:pPr>
              <w:spacing w:after="0"/>
              <w:ind w:left="360"/>
              <w:jc w:val="center"/>
              <w:textAlignment w:val="baseline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2026</w:t>
            </w:r>
          </w:p>
        </w:tc>
      </w:tr>
    </w:tbl>
    <w:p w14:paraId="001F312B" w14:textId="77777777" w:rsidR="00DF2781" w:rsidRDefault="00DF2781">
      <w:pPr>
        <w:rPr>
          <w:lang w:val="en-US"/>
        </w:rPr>
      </w:pPr>
    </w:p>
    <w:p w14:paraId="47ADF95D" w14:textId="77777777" w:rsidR="00DF2781" w:rsidRDefault="00523241">
      <w:pPr>
        <w:pStyle w:val="1"/>
      </w:pPr>
      <w:r>
        <w:lastRenderedPageBreak/>
        <w:t>Неформальная постановка задачи.</w:t>
      </w:r>
    </w:p>
    <w:p w14:paraId="78444E35" w14:textId="77777777" w:rsidR="00DF2781" w:rsidRDefault="00523241">
      <w:pPr>
        <w:pStyle w:val="1"/>
        <w:overflowPunct w:val="0"/>
        <w:spacing w:before="0" w:after="0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t>Разработать пакет процедур для работы с мультимножеством, реализованным на базе линейного списка. Элементами множества являются координаты точек на плоскости (</w:t>
      </w:r>
      <w:proofErr w:type="spellStart"/>
      <w:proofErr w:type="gramStart"/>
      <w:r>
        <w:rPr>
          <w:b w:val="0"/>
          <w:bCs w:val="0"/>
        </w:rPr>
        <w:t>x,y</w:t>
      </w:r>
      <w:proofErr w:type="spellEnd"/>
      <w:proofErr w:type="gramEnd"/>
      <w:r>
        <w:rPr>
          <w:b w:val="0"/>
          <w:bCs w:val="0"/>
        </w:rPr>
        <w:t>). Пакет процедур должен включать в себя следующие процедуры (функции):</w:t>
      </w:r>
    </w:p>
    <w:p w14:paraId="6F794548" w14:textId="77777777" w:rsidR="00DF2781" w:rsidRDefault="00523241">
      <w:pPr>
        <w:pStyle w:val="1"/>
        <w:overflowPunct w:val="0"/>
        <w:spacing w:before="0" w:after="0"/>
        <w:jc w:val="both"/>
        <w:rPr>
          <w:b w:val="0"/>
          <w:bCs w:val="0"/>
        </w:rPr>
      </w:pPr>
      <w:r>
        <w:rPr>
          <w:b w:val="0"/>
          <w:bCs w:val="0"/>
        </w:rPr>
        <w:t>•Инициализация;</w:t>
      </w:r>
    </w:p>
    <w:p w14:paraId="1A63C914" w14:textId="77777777" w:rsidR="00DF2781" w:rsidRDefault="00523241">
      <w:pPr>
        <w:pStyle w:val="1"/>
        <w:overflowPunct w:val="0"/>
        <w:spacing w:before="0" w:after="0"/>
        <w:jc w:val="both"/>
        <w:rPr>
          <w:b w:val="0"/>
          <w:bCs w:val="0"/>
        </w:rPr>
      </w:pPr>
      <w:r>
        <w:rPr>
          <w:b w:val="0"/>
          <w:bCs w:val="0"/>
        </w:rPr>
        <w:t>•Добавление элемента (добавление в начало);</w:t>
      </w:r>
    </w:p>
    <w:p w14:paraId="0125C9BA" w14:textId="77777777" w:rsidR="00DF2781" w:rsidRDefault="00523241">
      <w:pPr>
        <w:pStyle w:val="1"/>
        <w:overflowPunct w:val="0"/>
        <w:spacing w:before="0" w:after="0"/>
        <w:jc w:val="both"/>
        <w:rPr>
          <w:b w:val="0"/>
          <w:bCs w:val="0"/>
        </w:rPr>
      </w:pPr>
      <w:r>
        <w:rPr>
          <w:b w:val="0"/>
          <w:bCs w:val="0"/>
        </w:rPr>
        <w:t>•Удаление элемента (для мультимножеств дополнительно указывается сколько элементов необходимо удалить);</w:t>
      </w:r>
    </w:p>
    <w:p w14:paraId="21B8A6A9" w14:textId="77777777" w:rsidR="00DF2781" w:rsidRDefault="00523241">
      <w:pPr>
        <w:pStyle w:val="1"/>
        <w:overflowPunct w:val="0"/>
        <w:spacing w:before="0" w:after="0"/>
        <w:jc w:val="both"/>
        <w:rPr>
          <w:b w:val="0"/>
          <w:bCs w:val="0"/>
        </w:rPr>
      </w:pPr>
      <w:r>
        <w:rPr>
          <w:b w:val="0"/>
          <w:bCs w:val="0"/>
        </w:rPr>
        <w:t>•Поиск элемента (возвращает сколько раз заданный элемент встречается во множестве);</w:t>
      </w:r>
    </w:p>
    <w:p w14:paraId="43DE5CD0" w14:textId="77777777" w:rsidR="00DF2781" w:rsidRDefault="00523241">
      <w:pPr>
        <w:pStyle w:val="1"/>
        <w:overflowPunct w:val="0"/>
        <w:spacing w:before="0" w:after="0"/>
        <w:jc w:val="both"/>
        <w:rPr>
          <w:b w:val="0"/>
          <w:bCs w:val="0"/>
        </w:rPr>
      </w:pPr>
      <w:r>
        <w:rPr>
          <w:b w:val="0"/>
          <w:bCs w:val="0"/>
        </w:rPr>
        <w:t>•Мощность множества;</w:t>
      </w:r>
    </w:p>
    <w:p w14:paraId="449B7E7A" w14:textId="45EB74B1" w:rsidR="00DF2781" w:rsidRDefault="00523241">
      <w:pPr>
        <w:pStyle w:val="1"/>
        <w:overflowPunct w:val="0"/>
        <w:spacing w:before="0" w:after="0"/>
        <w:jc w:val="both"/>
        <w:rPr>
          <w:b w:val="0"/>
          <w:bCs w:val="0"/>
        </w:rPr>
      </w:pPr>
      <w:r>
        <w:rPr>
          <w:b w:val="0"/>
          <w:bCs w:val="0"/>
        </w:rPr>
        <w:t>•Очистка (освобожден</w:t>
      </w:r>
      <w:r w:rsidR="00B6378D">
        <w:rPr>
          <w:b w:val="0"/>
          <w:bCs w:val="0"/>
        </w:rPr>
        <w:t>и</w:t>
      </w:r>
      <w:r>
        <w:rPr>
          <w:b w:val="0"/>
          <w:bCs w:val="0"/>
        </w:rPr>
        <w:t>е памяти из</w:t>
      </w:r>
      <w:r w:rsidR="00B6378D">
        <w:rPr>
          <w:b w:val="0"/>
          <w:bCs w:val="0"/>
        </w:rPr>
        <w:t>-</w:t>
      </w:r>
      <w:r>
        <w:rPr>
          <w:b w:val="0"/>
          <w:bCs w:val="0"/>
        </w:rPr>
        <w:t>под всех элементов списка);</w:t>
      </w:r>
    </w:p>
    <w:p w14:paraId="1C4FE77D" w14:textId="77777777" w:rsidR="00DF2781" w:rsidRDefault="00523241">
      <w:pPr>
        <w:pStyle w:val="1"/>
        <w:overflowPunct w:val="0"/>
        <w:spacing w:before="0" w:after="0"/>
        <w:jc w:val="both"/>
        <w:rPr>
          <w:b w:val="0"/>
          <w:bCs w:val="0"/>
        </w:rPr>
      </w:pPr>
      <w:r>
        <w:rPr>
          <w:b w:val="0"/>
          <w:bCs w:val="0"/>
        </w:rPr>
        <w:t>•Печать (для двусвязных списков 2 процедуры печати: слева направо, справа налево).</w:t>
      </w:r>
    </w:p>
    <w:p w14:paraId="40705FBB" w14:textId="77777777" w:rsidR="00DF2781" w:rsidRDefault="00523241">
      <w:pPr>
        <w:pStyle w:val="1"/>
        <w:overflowPunct w:val="0"/>
        <w:spacing w:before="0" w:after="0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t>Используя разработанный пакет процедур написать программу, которая находит объединение двух множеств S1 и S2. Мощность множеств и значения элементов вводится с клавиатуры.</w:t>
      </w:r>
    </w:p>
    <w:p w14:paraId="3215610D" w14:textId="77777777" w:rsidR="00DF2781" w:rsidRDefault="00DF2781"/>
    <w:p w14:paraId="7938FA93" w14:textId="77777777" w:rsidR="00DF2781" w:rsidRDefault="00523241">
      <w:pPr>
        <w:rPr>
          <w:b/>
          <w:bCs/>
        </w:rPr>
      </w:pPr>
      <w:r>
        <w:rPr>
          <w:b/>
          <w:bCs/>
        </w:rPr>
        <w:t>Спецификация структур данных</w:t>
      </w:r>
    </w:p>
    <w:tbl>
      <w:tblPr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056"/>
        <w:gridCol w:w="2083"/>
        <w:gridCol w:w="2342"/>
      </w:tblGrid>
      <w:tr w:rsidR="00DF2781" w14:paraId="00C9AA2E" w14:textId="77777777">
        <w:trPr>
          <w:jc w:val="center"/>
        </w:trPr>
        <w:tc>
          <w:tcPr>
            <w:tcW w:w="2041" w:type="dxa"/>
          </w:tcPr>
          <w:p w14:paraId="19F1C4DA" w14:textId="77777777" w:rsidR="00DF2781" w:rsidRDefault="00523241">
            <w:r>
              <w:t>Имя типа</w:t>
            </w:r>
          </w:p>
        </w:tc>
        <w:tc>
          <w:tcPr>
            <w:tcW w:w="2056" w:type="dxa"/>
          </w:tcPr>
          <w:p w14:paraId="6B19A4F4" w14:textId="77777777" w:rsidR="00DF2781" w:rsidRDefault="00523241">
            <w:r>
              <w:t>Базовый тип</w:t>
            </w:r>
          </w:p>
        </w:tc>
        <w:tc>
          <w:tcPr>
            <w:tcW w:w="2083" w:type="dxa"/>
          </w:tcPr>
          <w:p w14:paraId="51DA029A" w14:textId="77777777" w:rsidR="00DF2781" w:rsidRDefault="00523241">
            <w:r>
              <w:t>Описание</w:t>
            </w:r>
          </w:p>
        </w:tc>
        <w:tc>
          <w:tcPr>
            <w:tcW w:w="2342" w:type="dxa"/>
          </w:tcPr>
          <w:p w14:paraId="33A29F65" w14:textId="77777777" w:rsidR="00DF2781" w:rsidRDefault="00523241">
            <w:r>
              <w:t>Состав полей</w:t>
            </w:r>
          </w:p>
        </w:tc>
      </w:tr>
      <w:tr w:rsidR="00DF2781" w14:paraId="4576F2D9" w14:textId="77777777">
        <w:trPr>
          <w:jc w:val="center"/>
        </w:trPr>
        <w:tc>
          <w:tcPr>
            <w:tcW w:w="2041" w:type="dxa"/>
          </w:tcPr>
          <w:p w14:paraId="53925AEF" w14:textId="77777777" w:rsidR="00DF2781" w:rsidRDefault="00523241">
            <w:proofErr w:type="spellStart"/>
            <w:r>
              <w:t>PNode</w:t>
            </w:r>
            <w:proofErr w:type="spellEnd"/>
          </w:p>
        </w:tc>
        <w:tc>
          <w:tcPr>
            <w:tcW w:w="2056" w:type="dxa"/>
          </w:tcPr>
          <w:p w14:paraId="30B773D2" w14:textId="77777777" w:rsidR="00DF2781" w:rsidRDefault="00523241">
            <w:r>
              <w:t>^</w:t>
            </w:r>
            <w:proofErr w:type="spellStart"/>
            <w:r>
              <w:t>TNode</w:t>
            </w:r>
            <w:proofErr w:type="spellEnd"/>
          </w:p>
        </w:tc>
        <w:tc>
          <w:tcPr>
            <w:tcW w:w="2083" w:type="dxa"/>
          </w:tcPr>
          <w:p w14:paraId="08E2FAF0" w14:textId="77777777" w:rsidR="00DF2781" w:rsidRDefault="00523241">
            <w:r>
              <w:t>Указатель на узел</w:t>
            </w:r>
          </w:p>
        </w:tc>
        <w:tc>
          <w:tcPr>
            <w:tcW w:w="2342" w:type="dxa"/>
          </w:tcPr>
          <w:p w14:paraId="06C16CC8" w14:textId="77777777" w:rsidR="00DF2781" w:rsidRDefault="00523241">
            <w:r>
              <w:t>Адрес узла</w:t>
            </w:r>
          </w:p>
        </w:tc>
      </w:tr>
      <w:tr w:rsidR="00DF2781" w:rsidRPr="0026426C" w14:paraId="5925341A" w14:textId="77777777">
        <w:trPr>
          <w:jc w:val="center"/>
        </w:trPr>
        <w:tc>
          <w:tcPr>
            <w:tcW w:w="2041" w:type="dxa"/>
          </w:tcPr>
          <w:p w14:paraId="7F4F3F87" w14:textId="77777777" w:rsidR="00DF2781" w:rsidRDefault="00523241">
            <w:proofErr w:type="spellStart"/>
            <w:r>
              <w:t>TNode</w:t>
            </w:r>
            <w:proofErr w:type="spellEnd"/>
          </w:p>
        </w:tc>
        <w:tc>
          <w:tcPr>
            <w:tcW w:w="2056" w:type="dxa"/>
          </w:tcPr>
          <w:p w14:paraId="1E450FF0" w14:textId="77777777" w:rsidR="00DF2781" w:rsidRDefault="00523241">
            <w:proofErr w:type="spellStart"/>
            <w:r>
              <w:t>record</w:t>
            </w:r>
            <w:proofErr w:type="spellEnd"/>
          </w:p>
        </w:tc>
        <w:tc>
          <w:tcPr>
            <w:tcW w:w="2083" w:type="dxa"/>
          </w:tcPr>
          <w:p w14:paraId="5A812142" w14:textId="77777777" w:rsidR="00DF2781" w:rsidRDefault="00523241">
            <w:r>
              <w:t>Узел двусвязного списка</w:t>
            </w:r>
          </w:p>
        </w:tc>
        <w:tc>
          <w:tcPr>
            <w:tcW w:w="2342" w:type="dxa"/>
          </w:tcPr>
          <w:p w14:paraId="26E5CE39" w14:textId="77777777" w:rsidR="00DF2781" w:rsidRPr="00B6378D" w:rsidRDefault="00523241">
            <w:pPr>
              <w:rPr>
                <w:lang w:val="en-US"/>
              </w:rPr>
            </w:pPr>
            <w:proofErr w:type="spellStart"/>
            <w:proofErr w:type="gramStart"/>
            <w:r w:rsidRPr="00B6378D">
              <w:rPr>
                <w:lang w:val="en-US"/>
              </w:rPr>
              <w:t>x,y</w:t>
            </w:r>
            <w:proofErr w:type="gramEnd"/>
            <w:r w:rsidRPr="00B6378D">
              <w:rPr>
                <w:lang w:val="en-US"/>
              </w:rPr>
              <w:t>,count,prev,next</w:t>
            </w:r>
            <w:proofErr w:type="spellEnd"/>
          </w:p>
        </w:tc>
      </w:tr>
    </w:tbl>
    <w:p w14:paraId="034CA9A8" w14:textId="77777777" w:rsidR="00DF2781" w:rsidRDefault="00523241">
      <w:r>
        <w:t>Поля структуры:</w:t>
      </w:r>
    </w:p>
    <w:p w14:paraId="2F154E33" w14:textId="77777777" w:rsidR="00DF2781" w:rsidRDefault="00523241">
      <w:pPr>
        <w:spacing w:line="360" w:lineRule="auto"/>
        <w:jc w:val="both"/>
      </w:pPr>
      <w:r>
        <w:t>• x, y — координаты точки.</w:t>
      </w:r>
    </w:p>
    <w:p w14:paraId="5F65CEE6" w14:textId="77777777" w:rsidR="00DF2781" w:rsidRDefault="00523241">
      <w:pPr>
        <w:spacing w:line="360" w:lineRule="auto"/>
        <w:jc w:val="both"/>
      </w:pPr>
      <w:r>
        <w:lastRenderedPageBreak/>
        <w:t xml:space="preserve">• </w:t>
      </w:r>
      <w:proofErr w:type="spellStart"/>
      <w:r>
        <w:t>count</w:t>
      </w:r>
      <w:proofErr w:type="spellEnd"/>
      <w:r>
        <w:t xml:space="preserve"> — количество повторений.</w:t>
      </w:r>
    </w:p>
    <w:p w14:paraId="5FBF2C43" w14:textId="77777777" w:rsidR="00DF2781" w:rsidRDefault="00523241">
      <w:pPr>
        <w:spacing w:line="360" w:lineRule="auto"/>
        <w:jc w:val="both"/>
      </w:pPr>
      <w:r>
        <w:t xml:space="preserve">• </w:t>
      </w:r>
      <w:proofErr w:type="spellStart"/>
      <w:r>
        <w:t>prev</w:t>
      </w:r>
      <w:proofErr w:type="spellEnd"/>
      <w:r>
        <w:t xml:space="preserve"> — указатель на предыдущий элемент.</w:t>
      </w:r>
    </w:p>
    <w:p w14:paraId="4411F6F5" w14:textId="77777777" w:rsidR="00DF2781" w:rsidRDefault="00523241">
      <w:pPr>
        <w:spacing w:line="360" w:lineRule="auto"/>
        <w:jc w:val="both"/>
      </w:pPr>
      <w:r>
        <w:t xml:space="preserve">• </w:t>
      </w:r>
      <w:proofErr w:type="spellStart"/>
      <w:r>
        <w:t>next</w:t>
      </w:r>
      <w:proofErr w:type="spellEnd"/>
      <w:r>
        <w:t xml:space="preserve"> — указатель на следующий элемент.</w:t>
      </w:r>
    </w:p>
    <w:p w14:paraId="003BEF12" w14:textId="77777777" w:rsidR="00DF2781" w:rsidRDefault="00523241">
      <w:pPr>
        <w:spacing w:line="360" w:lineRule="auto"/>
        <w:jc w:val="both"/>
        <w:rPr>
          <w:b/>
          <w:bCs/>
        </w:rPr>
      </w:pPr>
      <w:r>
        <w:rPr>
          <w:b/>
          <w:bCs/>
        </w:rPr>
        <w:t>Спецификация процедур и функций</w:t>
      </w:r>
    </w:p>
    <w:p w14:paraId="164F45C1" w14:textId="77777777" w:rsidR="00DF2781" w:rsidRDefault="00523241">
      <w:pPr>
        <w:pStyle w:val="a0"/>
        <w:spacing w:line="360" w:lineRule="auto"/>
      </w:pPr>
      <w:proofErr w:type="spellStart"/>
      <w:proofErr w:type="gramStart"/>
      <w:r>
        <w:t>Initsializatsiya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Head:PNode</w:t>
      </w:r>
      <w:proofErr w:type="spellEnd"/>
      <w:r>
        <w:t>) — инициализация пустого списка.</w:t>
      </w:r>
    </w:p>
    <w:p w14:paraId="7A33CA23" w14:textId="77777777" w:rsidR="00DF2781" w:rsidRDefault="00523241">
      <w:pPr>
        <w:pStyle w:val="a0"/>
        <w:spacing w:line="360" w:lineRule="auto"/>
      </w:pPr>
      <w:proofErr w:type="spellStart"/>
      <w:proofErr w:type="gramStart"/>
      <w:r>
        <w:t>DobavlenieElementa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; </w:t>
      </w:r>
      <w:proofErr w:type="spellStart"/>
      <w:r>
        <w:t>x,y</w:t>
      </w:r>
      <w:proofErr w:type="spellEnd"/>
      <w:r>
        <w:t>) — добавление элемента в начало списка либо увеличение счетчика.</w:t>
      </w:r>
    </w:p>
    <w:p w14:paraId="2FDEA4CC" w14:textId="77777777" w:rsidR="00DF2781" w:rsidRDefault="00523241">
      <w:pPr>
        <w:pStyle w:val="a0"/>
        <w:spacing w:line="360" w:lineRule="auto"/>
      </w:pPr>
      <w:proofErr w:type="spellStart"/>
      <w:proofErr w:type="gramStart"/>
      <w:r>
        <w:t>UdalenieElementa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; </w:t>
      </w:r>
      <w:proofErr w:type="spellStart"/>
      <w:r>
        <w:t>x,y,Kol</w:t>
      </w:r>
      <w:proofErr w:type="spellEnd"/>
      <w:r>
        <w:t>) — удаление указанного количества повторений элемента.</w:t>
      </w:r>
    </w:p>
    <w:p w14:paraId="0B64EA5F" w14:textId="77777777" w:rsidR="00DF2781" w:rsidRDefault="00523241">
      <w:pPr>
        <w:pStyle w:val="a0"/>
        <w:spacing w:line="360" w:lineRule="auto"/>
      </w:pPr>
      <w:proofErr w:type="spellStart"/>
      <w:proofErr w:type="gramStart"/>
      <w:r>
        <w:t>PoiskElementa</w:t>
      </w:r>
      <w:proofErr w:type="spellEnd"/>
      <w:r>
        <w:t>(</w:t>
      </w:r>
      <w:proofErr w:type="spellStart"/>
      <w:proofErr w:type="gramEnd"/>
      <w:r>
        <w:t>Head;x,y</w:t>
      </w:r>
      <w:proofErr w:type="spellEnd"/>
      <w:r>
        <w:t>):</w:t>
      </w:r>
      <w:proofErr w:type="spellStart"/>
      <w:r>
        <w:t>PNode</w:t>
      </w:r>
      <w:proofErr w:type="spellEnd"/>
      <w:r>
        <w:t xml:space="preserve"> — поиск элемента по координатам.</w:t>
      </w:r>
    </w:p>
    <w:p w14:paraId="39800432" w14:textId="7EDA8E40" w:rsidR="00DF2781" w:rsidRDefault="00523241">
      <w:pPr>
        <w:pStyle w:val="a0"/>
        <w:spacing w:line="360" w:lineRule="auto"/>
      </w:pPr>
      <w:proofErr w:type="spellStart"/>
      <w:r>
        <w:t>KolichestvoElementa</w:t>
      </w:r>
      <w:proofErr w:type="spellEnd"/>
      <w:r>
        <w:t xml:space="preserve"> </w:t>
      </w:r>
      <w:r w:rsidRPr="00523241">
        <w:t>(</w:t>
      </w:r>
      <w:proofErr w:type="spellStart"/>
      <w:r w:rsidRPr="00523241">
        <w:t>Head</w:t>
      </w:r>
      <w:proofErr w:type="spellEnd"/>
      <w:r w:rsidRPr="00523241">
        <w:t xml:space="preserve">: </w:t>
      </w:r>
      <w:proofErr w:type="spellStart"/>
      <w:r w:rsidRPr="00523241">
        <w:t>PNode</w:t>
      </w:r>
      <w:proofErr w:type="spellEnd"/>
      <w:r w:rsidRPr="00523241">
        <w:t xml:space="preserve">; x, y: </w:t>
      </w:r>
      <w:proofErr w:type="spellStart"/>
      <w:r w:rsidRPr="00523241">
        <w:t>integer</w:t>
      </w:r>
      <w:proofErr w:type="spellEnd"/>
      <w:r w:rsidRPr="00523241">
        <w:t>)</w:t>
      </w:r>
      <w:r>
        <w:t xml:space="preserve"> — возвращает число повторений элемента.</w:t>
      </w:r>
    </w:p>
    <w:p w14:paraId="7F2DC927" w14:textId="04B06D93" w:rsidR="00DF2781" w:rsidRDefault="00523241">
      <w:pPr>
        <w:pStyle w:val="a0"/>
        <w:spacing w:line="360" w:lineRule="auto"/>
      </w:pPr>
      <w:proofErr w:type="spellStart"/>
      <w:proofErr w:type="gramStart"/>
      <w:r>
        <w:t>Moshchnost</w:t>
      </w:r>
      <w:proofErr w:type="spellEnd"/>
      <w:r>
        <w:t>(</w:t>
      </w:r>
      <w:proofErr w:type="spellStart"/>
      <w:proofErr w:type="gramEnd"/>
      <w:r>
        <w:t>Head</w:t>
      </w:r>
      <w:proofErr w:type="spellEnd"/>
      <w:r w:rsidRPr="00523241">
        <w:t xml:space="preserve">: </w:t>
      </w:r>
      <w:proofErr w:type="spellStart"/>
      <w:r>
        <w:rPr>
          <w:lang w:val="en-US"/>
        </w:rPr>
        <w:t>PNode</w:t>
      </w:r>
      <w:proofErr w:type="spellEnd"/>
      <w:r>
        <w:t>):</w:t>
      </w:r>
      <w:proofErr w:type="spellStart"/>
      <w:r>
        <w:t>Integer</w:t>
      </w:r>
      <w:proofErr w:type="spellEnd"/>
      <w:r>
        <w:t xml:space="preserve"> — вычисляет мощность мультимножества.</w:t>
      </w:r>
    </w:p>
    <w:p w14:paraId="1A8AD8F4" w14:textId="6B4AA2F3" w:rsidR="00DF2781" w:rsidRDefault="00523241">
      <w:pPr>
        <w:pStyle w:val="a0"/>
        <w:spacing w:line="360" w:lineRule="auto"/>
      </w:pPr>
      <w:proofErr w:type="spellStart"/>
      <w:proofErr w:type="gramStart"/>
      <w:r>
        <w:t>Ochistka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Head</w:t>
      </w:r>
      <w:proofErr w:type="spellEnd"/>
      <w:r w:rsidRPr="00523241">
        <w:t xml:space="preserve">: </w:t>
      </w:r>
      <w:proofErr w:type="spellStart"/>
      <w:r>
        <w:rPr>
          <w:lang w:val="en-US"/>
        </w:rPr>
        <w:t>PNode</w:t>
      </w:r>
      <w:proofErr w:type="spellEnd"/>
      <w:r>
        <w:t>) — освобождает память.</w:t>
      </w:r>
    </w:p>
    <w:p w14:paraId="5BB1BED0" w14:textId="3C982BF3" w:rsidR="00DF2781" w:rsidRDefault="00523241">
      <w:pPr>
        <w:pStyle w:val="a0"/>
        <w:spacing w:line="360" w:lineRule="auto"/>
      </w:pPr>
      <w:proofErr w:type="spellStart"/>
      <w:proofErr w:type="gramStart"/>
      <w:r>
        <w:t>PechatVpered</w:t>
      </w:r>
      <w:proofErr w:type="spellEnd"/>
      <w:r>
        <w:t>(</w:t>
      </w:r>
      <w:proofErr w:type="spellStart"/>
      <w:proofErr w:type="gramEnd"/>
      <w:r>
        <w:t>Head</w:t>
      </w:r>
      <w:proofErr w:type="spellEnd"/>
      <w:r w:rsidRPr="00523241">
        <w:t xml:space="preserve">: </w:t>
      </w:r>
      <w:proofErr w:type="spellStart"/>
      <w:r>
        <w:rPr>
          <w:lang w:val="en-US"/>
        </w:rPr>
        <w:t>PNode</w:t>
      </w:r>
      <w:proofErr w:type="spellEnd"/>
      <w:r>
        <w:t>) — печать слева направо.</w:t>
      </w:r>
    </w:p>
    <w:p w14:paraId="4CF217EA" w14:textId="073393BD" w:rsidR="00DF2781" w:rsidRDefault="00523241">
      <w:pPr>
        <w:pStyle w:val="a0"/>
        <w:spacing w:line="360" w:lineRule="auto"/>
      </w:pPr>
      <w:proofErr w:type="spellStart"/>
      <w:proofErr w:type="gramStart"/>
      <w:r>
        <w:t>PechatNazad</w:t>
      </w:r>
      <w:proofErr w:type="spellEnd"/>
      <w:r>
        <w:t>(</w:t>
      </w:r>
      <w:proofErr w:type="spellStart"/>
      <w:proofErr w:type="gramEnd"/>
      <w:r>
        <w:t>Head</w:t>
      </w:r>
      <w:proofErr w:type="spellEnd"/>
      <w:r w:rsidRPr="00523241">
        <w:t xml:space="preserve">: </w:t>
      </w:r>
      <w:proofErr w:type="spellStart"/>
      <w:r>
        <w:rPr>
          <w:lang w:val="en-US"/>
        </w:rPr>
        <w:t>PNode</w:t>
      </w:r>
      <w:proofErr w:type="spellEnd"/>
      <w:r>
        <w:t>) — печать справа налево.</w:t>
      </w:r>
    </w:p>
    <w:p w14:paraId="7E8C4A7D" w14:textId="3B8A9392" w:rsidR="00DF2781" w:rsidRDefault="00523241">
      <w:pPr>
        <w:pStyle w:val="a0"/>
        <w:spacing w:line="360" w:lineRule="auto"/>
      </w:pPr>
      <w:proofErr w:type="spellStart"/>
      <w:r>
        <w:t>Obedinenie</w:t>
      </w:r>
      <w:proofErr w:type="spellEnd"/>
      <w:r>
        <w:t>(</w:t>
      </w:r>
      <w:proofErr w:type="spellStart"/>
      <w:r>
        <w:t>var</w:t>
      </w:r>
      <w:proofErr w:type="spellEnd"/>
      <w:r>
        <w:t xml:space="preserve"> S1</w:t>
      </w:r>
      <w:r w:rsidRPr="00523241">
        <w:t xml:space="preserve">: </w:t>
      </w:r>
      <w:proofErr w:type="spellStart"/>
      <w:r>
        <w:rPr>
          <w:lang w:val="en-US"/>
        </w:rPr>
        <w:t>PNode</w:t>
      </w:r>
      <w:proofErr w:type="spellEnd"/>
      <w:r>
        <w:t>; S2</w:t>
      </w:r>
      <w:r w:rsidRPr="00523241">
        <w:t xml:space="preserve">: </w:t>
      </w:r>
      <w:r>
        <w:rPr>
          <w:lang w:val="en-US"/>
        </w:rPr>
        <w:t>PNode</w:t>
      </w:r>
      <w:r>
        <w:t>) — объединяет два мультимножества суммированием счетчиков одинаковых элементов.</w:t>
      </w:r>
    </w:p>
    <w:p w14:paraId="67129F7C" w14:textId="77777777" w:rsidR="00DF2781" w:rsidRDefault="00DF2781">
      <w:pPr>
        <w:pStyle w:val="a0"/>
        <w:numPr>
          <w:ilvl w:val="0"/>
          <w:numId w:val="0"/>
        </w:numPr>
        <w:spacing w:line="360" w:lineRule="auto"/>
      </w:pPr>
    </w:p>
    <w:p w14:paraId="507D3E79" w14:textId="77777777" w:rsidR="00DF2781" w:rsidRDefault="00DF2781">
      <w:pPr>
        <w:pStyle w:val="a0"/>
        <w:numPr>
          <w:ilvl w:val="0"/>
          <w:numId w:val="0"/>
        </w:numPr>
        <w:spacing w:line="360" w:lineRule="auto"/>
        <w:sectPr w:rsidR="00DF2781">
          <w:pgSz w:w="11906" w:h="16838"/>
          <w:pgMar w:top="1440" w:right="1800" w:bottom="1440" w:left="1800" w:header="0" w:footer="0" w:gutter="0"/>
          <w:cols w:space="720"/>
          <w:formProt w:val="0"/>
          <w:docGrid w:linePitch="360"/>
        </w:sectPr>
      </w:pPr>
    </w:p>
    <w:tbl>
      <w:tblPr>
        <w:tblStyle w:val="afff4"/>
        <w:tblW w:w="14522" w:type="dxa"/>
        <w:tblLayout w:type="fixed"/>
        <w:tblLook w:val="04A0" w:firstRow="1" w:lastRow="0" w:firstColumn="1" w:lastColumn="0" w:noHBand="0" w:noVBand="1"/>
      </w:tblPr>
      <w:tblGrid>
        <w:gridCol w:w="4247"/>
        <w:gridCol w:w="4168"/>
        <w:gridCol w:w="3055"/>
        <w:gridCol w:w="3052"/>
      </w:tblGrid>
      <w:tr w:rsidR="00DF2781" w14:paraId="4E950A33" w14:textId="77777777">
        <w:tc>
          <w:tcPr>
            <w:tcW w:w="4247" w:type="dxa"/>
            <w:shd w:val="clear" w:color="auto" w:fill="auto"/>
            <w:vAlign w:val="center"/>
          </w:tcPr>
          <w:p w14:paraId="6FD28D68" w14:textId="77777777" w:rsidR="00DF2781" w:rsidRDefault="0052324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lastRenderedPageBreak/>
              <w:t>Проверка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7B87CCBB" w14:textId="77777777" w:rsidR="00DF2781" w:rsidRDefault="0052324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>Тестовая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>ситуация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23C62F2D" w14:textId="77777777" w:rsidR="00DF2781" w:rsidRDefault="0052324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>Входные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>данные</w:t>
            </w:r>
            <w:proofErr w:type="spellEnd"/>
          </w:p>
        </w:tc>
        <w:tc>
          <w:tcPr>
            <w:tcW w:w="3052" w:type="dxa"/>
            <w:shd w:val="clear" w:color="auto" w:fill="auto"/>
            <w:vAlign w:val="center"/>
          </w:tcPr>
          <w:p w14:paraId="050C93F6" w14:textId="77777777" w:rsidR="00DF2781" w:rsidRDefault="0052324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>Выходные</w:t>
            </w:r>
            <w:proofErr w:type="spellEnd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kern w:val="0"/>
                <w:szCs w:val="28"/>
                <w:lang w:val="en-US" w:eastAsia="zh-CN"/>
              </w:rPr>
              <w:t>данные</w:t>
            </w:r>
            <w:proofErr w:type="spellEnd"/>
          </w:p>
        </w:tc>
      </w:tr>
      <w:tr w:rsidR="00DF2781" w14:paraId="19F6100E" w14:textId="77777777">
        <w:tc>
          <w:tcPr>
            <w:tcW w:w="4247" w:type="dxa"/>
            <w:shd w:val="clear" w:color="auto" w:fill="auto"/>
            <w:vAlign w:val="center"/>
          </w:tcPr>
          <w:p w14:paraId="46B52B75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Obedinenie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2F50F4AE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Оба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мультимножества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пустые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4FC7947F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S1: ∅, S2: ∅</w:t>
            </w:r>
            <w:r>
              <w:rPr>
                <w:rFonts w:cs="Times New Roman"/>
                <w:szCs w:val="28"/>
              </w:rPr>
              <w:t>, объединение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3698AB72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S: ∅</w:t>
            </w:r>
          </w:p>
        </w:tc>
      </w:tr>
      <w:tr w:rsidR="00DF2781" w14:paraId="136328F0" w14:textId="77777777">
        <w:tc>
          <w:tcPr>
            <w:tcW w:w="4247" w:type="dxa"/>
            <w:shd w:val="clear" w:color="auto" w:fill="auto"/>
            <w:vAlign w:val="center"/>
          </w:tcPr>
          <w:p w14:paraId="0FD2A22F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1EA4A84A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Мультимножества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без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общих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элементов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2DD8CFBD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S1:(1,2) S2:(3,4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</w:t>
            </w:r>
            <w:r>
              <w:rPr>
                <w:rFonts w:cs="Times New Roman"/>
                <w:szCs w:val="28"/>
              </w:rPr>
              <w:t>,объединение</w:t>
            </w:r>
            <w:proofErr w:type="gramEnd"/>
          </w:p>
        </w:tc>
        <w:tc>
          <w:tcPr>
            <w:tcW w:w="3052" w:type="dxa"/>
            <w:shd w:val="clear" w:color="auto" w:fill="auto"/>
            <w:vAlign w:val="center"/>
          </w:tcPr>
          <w:p w14:paraId="71A6499E" w14:textId="2BAE1EE9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 (3,4)</w:t>
            </w:r>
          </w:p>
        </w:tc>
      </w:tr>
      <w:tr w:rsidR="00DF2781" w14:paraId="39C3BD41" w14:textId="77777777">
        <w:tc>
          <w:tcPr>
            <w:tcW w:w="4247" w:type="dxa"/>
            <w:shd w:val="clear" w:color="auto" w:fill="auto"/>
            <w:vAlign w:val="center"/>
          </w:tcPr>
          <w:p w14:paraId="5E264073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7C835DA1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Частичное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совпадение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56ABF23B" w14:textId="59BA1299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S1:(1,2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3,4) S2:</w:t>
            </w:r>
            <w:r w:rsidR="0026426C">
              <w:t xml:space="preserve"> </w:t>
            </w:r>
            <w:r w:rsidR="0026426C" w:rsidRP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>(3,4) (5,6) (1,2)</w:t>
            </w:r>
            <w:r w:rsidR="0026426C">
              <w:rPr>
                <w:rFonts w:eastAsia="SimSun" w:cs="Times New Roman"/>
                <w:kern w:val="0"/>
                <w:szCs w:val="28"/>
                <w:lang w:eastAsia="zh-CN"/>
              </w:rPr>
              <w:t xml:space="preserve">, </w:t>
            </w:r>
            <w:r>
              <w:rPr>
                <w:rFonts w:cs="Times New Roman"/>
                <w:szCs w:val="28"/>
              </w:rPr>
              <w:t>объединение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1D78AE4F" w14:textId="00FBC11C" w:rsidR="00DF2781" w:rsidRDefault="0026426C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>(1,2) (3,4) (3,4) (5,6) (1,2)</w:t>
            </w:r>
          </w:p>
        </w:tc>
      </w:tr>
      <w:tr w:rsidR="00DF2781" w14:paraId="1CB7B951" w14:textId="77777777">
        <w:tc>
          <w:tcPr>
            <w:tcW w:w="4247" w:type="dxa"/>
            <w:shd w:val="clear" w:color="auto" w:fill="auto"/>
            <w:vAlign w:val="center"/>
          </w:tcPr>
          <w:p w14:paraId="25403511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2B408779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Полное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совпадение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6599EC92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S1:(1,2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1,2) S2:(1,2)</w:t>
            </w:r>
            <w:r>
              <w:rPr>
                <w:rFonts w:cs="Times New Roman"/>
                <w:szCs w:val="28"/>
              </w:rPr>
              <w:t>,объединение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5D157F0B" w14:textId="044582F5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</w:p>
        </w:tc>
      </w:tr>
      <w:tr w:rsidR="00DF2781" w14:paraId="2A3D4521" w14:textId="77777777">
        <w:tc>
          <w:tcPr>
            <w:tcW w:w="4247" w:type="dxa"/>
            <w:shd w:val="clear" w:color="auto" w:fill="auto"/>
            <w:vAlign w:val="center"/>
          </w:tcPr>
          <w:p w14:paraId="4F4D169E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5B697C18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Второе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множество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пустое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78CA969B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S1:(1,2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3,4) S2:∅</w:t>
            </w:r>
            <w:r>
              <w:rPr>
                <w:rFonts w:cs="Times New Roman"/>
                <w:szCs w:val="28"/>
              </w:rPr>
              <w:t>,объединение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0F00BC1C" w14:textId="434BEED0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 (3,4)</w:t>
            </w:r>
          </w:p>
        </w:tc>
      </w:tr>
      <w:tr w:rsidR="00DF2781" w14:paraId="5528C75C" w14:textId="77777777">
        <w:tc>
          <w:tcPr>
            <w:tcW w:w="4247" w:type="dxa"/>
            <w:shd w:val="clear" w:color="auto" w:fill="auto"/>
            <w:vAlign w:val="center"/>
          </w:tcPr>
          <w:p w14:paraId="0B91DD5B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75E5A1C7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Первое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множество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пустое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057C5891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1:∅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S2:(5,6)</w:t>
            </w:r>
            <w:r>
              <w:rPr>
                <w:rFonts w:cs="Times New Roman"/>
                <w:szCs w:val="28"/>
              </w:rPr>
              <w:t>,объединение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0E5E5D2A" w14:textId="78EFDE8C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(5,6)</w:t>
            </w:r>
          </w:p>
        </w:tc>
      </w:tr>
      <w:tr w:rsidR="00DF2781" w14:paraId="3A939F85" w14:textId="77777777">
        <w:tc>
          <w:tcPr>
            <w:tcW w:w="4247" w:type="dxa"/>
            <w:shd w:val="clear" w:color="auto" w:fill="auto"/>
            <w:vAlign w:val="center"/>
          </w:tcPr>
          <w:p w14:paraId="1874E99E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DobavlenieElementa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58331A07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Добавление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нового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3B7A7142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6357CE56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Узел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добавлен</w:t>
            </w:r>
            <w:proofErr w:type="spellEnd"/>
          </w:p>
        </w:tc>
      </w:tr>
      <w:tr w:rsidR="00DF2781" w14:paraId="3799ADA8" w14:textId="77777777">
        <w:tc>
          <w:tcPr>
            <w:tcW w:w="4247" w:type="dxa"/>
            <w:shd w:val="clear" w:color="auto" w:fill="auto"/>
            <w:vAlign w:val="center"/>
          </w:tcPr>
          <w:p w14:paraId="4C5B88D5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6E9D3336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Добавление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существующего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1FC284AC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(1,2) </w:t>
            </w:r>
            <w:r>
              <w:rPr>
                <w:rFonts w:eastAsia="SimSun" w:cs="Times New Roman"/>
                <w:kern w:val="0"/>
                <w:szCs w:val="28"/>
                <w:lang w:eastAsia="zh-CN"/>
              </w:rPr>
              <w:t>(//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повторно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eastAsia="zh-CN"/>
              </w:rPr>
              <w:t>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04687D40" w14:textId="28C8806B" w:rsidR="00DF2781" w:rsidRPr="0026426C" w:rsidRDefault="0026426C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>
              <w:rPr>
                <w:rFonts w:eastAsia="SimSun" w:cs="Times New Roman"/>
                <w:kern w:val="0"/>
                <w:szCs w:val="28"/>
                <w:lang w:eastAsia="zh-CN"/>
              </w:rPr>
              <w:t xml:space="preserve"> 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</w:p>
        </w:tc>
      </w:tr>
      <w:tr w:rsidR="00DF2781" w14:paraId="30B4C4C8" w14:textId="77777777">
        <w:tc>
          <w:tcPr>
            <w:tcW w:w="4247" w:type="dxa"/>
            <w:shd w:val="clear" w:color="auto" w:fill="auto"/>
            <w:vAlign w:val="center"/>
          </w:tcPr>
          <w:p w14:paraId="1DA7E2B8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UdalenieElementa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4CB17AC5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Удаление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существующего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4FBFADCF" w14:textId="5742EF27" w:rsidR="00DF2781" w:rsidRPr="0026426C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eastAsia="zh-CN"/>
              </w:rPr>
              <w:t>1,2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)(1,2),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удалить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(1,2), Kol=</w:t>
            </w:r>
            <w:r w:rsidR="0026426C">
              <w:rPr>
                <w:rFonts w:eastAsia="SimSun" w:cs="Times New Roman"/>
                <w:kern w:val="0"/>
                <w:szCs w:val="28"/>
                <w:lang w:eastAsia="zh-CN"/>
              </w:rPr>
              <w:t>2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077BBAAA" w14:textId="2CDB97F6" w:rsidR="00DF2781" w:rsidRDefault="0026426C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</w:p>
        </w:tc>
      </w:tr>
      <w:tr w:rsidR="00DF2781" w14:paraId="557866A1" w14:textId="77777777">
        <w:tc>
          <w:tcPr>
            <w:tcW w:w="4247" w:type="dxa"/>
            <w:shd w:val="clear" w:color="auto" w:fill="auto"/>
            <w:vAlign w:val="center"/>
          </w:tcPr>
          <w:p w14:paraId="21EDE8E7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3F0C9AE5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Полное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удаление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619F06C6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3,4)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удалить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(1,2), Kol=1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2CD3D3FD" w14:textId="17C2508F" w:rsidR="00DF2781" w:rsidRDefault="00523241">
            <w:pPr>
              <w:spacing w:line="360" w:lineRule="auto"/>
              <w:jc w:val="left"/>
            </w:pPr>
            <w:r>
              <w:t>(3,4)</w:t>
            </w:r>
          </w:p>
        </w:tc>
      </w:tr>
      <w:tr w:rsidR="00DF2781" w14:paraId="2CC368E7" w14:textId="77777777">
        <w:tc>
          <w:tcPr>
            <w:tcW w:w="4247" w:type="dxa"/>
            <w:shd w:val="clear" w:color="auto" w:fill="auto"/>
            <w:vAlign w:val="center"/>
          </w:tcPr>
          <w:p w14:paraId="0706008A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0C4F5DA4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Удаление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несуществующего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5BC81632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3,4)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удалить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(</w:t>
            </w:r>
            <w:r>
              <w:rPr>
                <w:rFonts w:eastAsia="SimSun" w:cs="Times New Roman"/>
                <w:kern w:val="0"/>
                <w:szCs w:val="28"/>
                <w:lang w:eastAsia="zh-CN"/>
              </w:rPr>
              <w:t>7,7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 Kol=1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26087028" w14:textId="00785620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</w:p>
        </w:tc>
      </w:tr>
      <w:tr w:rsidR="00DF2781" w14:paraId="6E53343F" w14:textId="77777777">
        <w:tc>
          <w:tcPr>
            <w:tcW w:w="4247" w:type="dxa"/>
            <w:shd w:val="clear" w:color="auto" w:fill="auto"/>
            <w:vAlign w:val="center"/>
          </w:tcPr>
          <w:p w14:paraId="5F9C2C80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05640864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Удаление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большего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количества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69A2884B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3,4)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удалить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(</w:t>
            </w:r>
            <w:r>
              <w:rPr>
                <w:rFonts w:eastAsia="SimSun" w:cs="Times New Roman"/>
                <w:kern w:val="0"/>
                <w:szCs w:val="28"/>
                <w:lang w:eastAsia="zh-CN"/>
              </w:rPr>
              <w:t>1,2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 Kol=</w:t>
            </w:r>
            <w:r>
              <w:rPr>
                <w:rFonts w:eastAsia="SimSun" w:cs="Times New Roman"/>
                <w:kern w:val="0"/>
                <w:szCs w:val="28"/>
                <w:lang w:eastAsia="zh-CN"/>
              </w:rPr>
              <w:t>6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1B538648" w14:textId="31B6642C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(3,4)</w:t>
            </w:r>
          </w:p>
        </w:tc>
      </w:tr>
      <w:tr w:rsidR="00DF2781" w14:paraId="67BEB06D" w14:textId="77777777">
        <w:tc>
          <w:tcPr>
            <w:tcW w:w="4247" w:type="dxa"/>
            <w:shd w:val="clear" w:color="auto" w:fill="auto"/>
            <w:vAlign w:val="center"/>
          </w:tcPr>
          <w:p w14:paraId="090848A8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PoiskElementa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1DD7FA93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найден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01B48CF5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>
              <w:rPr>
                <w:rFonts w:cs="Times New Roman"/>
                <w:szCs w:val="28"/>
              </w:rPr>
              <w:t>, (3,4), поиск (1,2)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06904549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найден</w:t>
            </w:r>
            <w:proofErr w:type="spellEnd"/>
          </w:p>
        </w:tc>
      </w:tr>
      <w:tr w:rsidR="00DF2781" w14:paraId="1A9A6513" w14:textId="77777777">
        <w:tc>
          <w:tcPr>
            <w:tcW w:w="4247" w:type="dxa"/>
            <w:shd w:val="clear" w:color="auto" w:fill="auto"/>
            <w:vAlign w:val="center"/>
          </w:tcPr>
          <w:p w14:paraId="19832B32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581CCD0B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отсутствует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63F2FB75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>
              <w:rPr>
                <w:rFonts w:cs="Times New Roman"/>
                <w:szCs w:val="28"/>
              </w:rPr>
              <w:t xml:space="preserve">, (3,4), поиск 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(9,9)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7BA596E2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найден</w:t>
            </w:r>
            <w:proofErr w:type="spellEnd"/>
          </w:p>
        </w:tc>
      </w:tr>
      <w:tr w:rsidR="00DF2781" w14:paraId="7BD02523" w14:textId="77777777">
        <w:tc>
          <w:tcPr>
            <w:tcW w:w="4247" w:type="dxa"/>
            <w:shd w:val="clear" w:color="auto" w:fill="auto"/>
            <w:vAlign w:val="center"/>
          </w:tcPr>
          <w:p w14:paraId="30243EE1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KolichestvoElementa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798D0152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Повторения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есть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3178A0D9" w14:textId="48FB1152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r w:rsidR="0026426C">
              <w:rPr>
                <w:rFonts w:eastAsia="SimSun" w:cs="Times New Roman"/>
                <w:kern w:val="0"/>
                <w:szCs w:val="28"/>
                <w:lang w:val="en-US" w:eastAsia="zh-CN"/>
              </w:rPr>
              <w:t>(1,2)</w:t>
            </w:r>
            <w:r>
              <w:rPr>
                <w:rFonts w:cs="Times New Roman"/>
                <w:szCs w:val="28"/>
              </w:rPr>
              <w:t>, повторения (1,2)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7BBF7A9F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3</w:t>
            </w:r>
          </w:p>
        </w:tc>
      </w:tr>
      <w:tr w:rsidR="00DF2781" w14:paraId="330058CC" w14:textId="77777777">
        <w:tc>
          <w:tcPr>
            <w:tcW w:w="4247" w:type="dxa"/>
            <w:shd w:val="clear" w:color="auto" w:fill="auto"/>
            <w:vAlign w:val="center"/>
          </w:tcPr>
          <w:p w14:paraId="7B2DA7D2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218C2A16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Повторений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19375F24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</w:t>
            </w:r>
            <w:r>
              <w:rPr>
                <w:rFonts w:eastAsia="SimSun" w:cs="Times New Roman"/>
                <w:kern w:val="0"/>
                <w:szCs w:val="28"/>
                <w:lang w:eastAsia="zh-CN"/>
              </w:rPr>
              <w:t>9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,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eastAsia="zh-CN"/>
              </w:rPr>
              <w:t>9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eastAsia="zh-CN"/>
              </w:rPr>
              <w:t>1</w:t>
            </w: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</w:t>
            </w:r>
            <w:r>
              <w:rPr>
                <w:rFonts w:cs="Times New Roman"/>
                <w:szCs w:val="28"/>
              </w:rPr>
              <w:t>, повторения (8,8)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7C49B70D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0</w:t>
            </w:r>
          </w:p>
        </w:tc>
      </w:tr>
      <w:tr w:rsidR="00DF2781" w14:paraId="0F8CE92C" w14:textId="77777777">
        <w:tc>
          <w:tcPr>
            <w:tcW w:w="4247" w:type="dxa"/>
            <w:shd w:val="clear" w:color="auto" w:fill="auto"/>
            <w:vAlign w:val="center"/>
          </w:tcPr>
          <w:p w14:paraId="2F5B5351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Moshchnost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5D980FA8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Пустое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множество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2D9D99F1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∅</w:t>
            </w:r>
            <w:r>
              <w:rPr>
                <w:rFonts w:cs="Times New Roman"/>
                <w:szCs w:val="28"/>
              </w:rPr>
              <w:t>, мощность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12277A56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0</w:t>
            </w:r>
          </w:p>
        </w:tc>
      </w:tr>
      <w:tr w:rsidR="00DF2781" w14:paraId="552C18C9" w14:textId="77777777">
        <w:tc>
          <w:tcPr>
            <w:tcW w:w="4247" w:type="dxa"/>
            <w:shd w:val="clear" w:color="auto" w:fill="auto"/>
            <w:vAlign w:val="center"/>
          </w:tcPr>
          <w:p w14:paraId="2BD9EBBE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623598AF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Несколько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элементов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3D2F6869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2)(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2) (3,4)(1)</w:t>
            </w:r>
            <w:r>
              <w:rPr>
                <w:rFonts w:cs="Times New Roman"/>
                <w:szCs w:val="28"/>
              </w:rPr>
              <w:t>, мощность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5EC56121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3</w:t>
            </w:r>
          </w:p>
        </w:tc>
      </w:tr>
      <w:tr w:rsidR="00DF2781" w14:paraId="3F51336B" w14:textId="77777777">
        <w:tc>
          <w:tcPr>
            <w:tcW w:w="4247" w:type="dxa"/>
            <w:shd w:val="clear" w:color="auto" w:fill="auto"/>
            <w:vAlign w:val="center"/>
          </w:tcPr>
          <w:p w14:paraId="17BFC325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PechatVpered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32AE1A0A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Печать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слева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направо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5C29C2EE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S1:(1,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2)(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5,6)</w:t>
            </w:r>
          </w:p>
          <w:p w14:paraId="4928015F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S2:(3,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4)(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9,8)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1EC97C58" w14:textId="7E78EC12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(1,2) (5,6)</w:t>
            </w:r>
          </w:p>
          <w:p w14:paraId="32B405D9" w14:textId="23983B61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(3,4) (9,8)</w:t>
            </w:r>
          </w:p>
        </w:tc>
      </w:tr>
      <w:tr w:rsidR="00DF2781" w14:paraId="193DFAF8" w14:textId="77777777">
        <w:tc>
          <w:tcPr>
            <w:tcW w:w="4247" w:type="dxa"/>
            <w:shd w:val="clear" w:color="auto" w:fill="auto"/>
            <w:vAlign w:val="center"/>
          </w:tcPr>
          <w:p w14:paraId="292E64B1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PechatNazad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73D9A573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Печать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справа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налево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7FAD3418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S1:(1,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2)(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5,6)</w:t>
            </w:r>
          </w:p>
          <w:p w14:paraId="32B47EB8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S2:(3,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4)(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9,8)</w:t>
            </w:r>
            <w:r>
              <w:rPr>
                <w:rFonts w:cs="Times New Roman"/>
                <w:szCs w:val="28"/>
              </w:rPr>
              <w:t>, печать назад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516E3860" w14:textId="698479FE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(5,6) (1,2)</w:t>
            </w:r>
          </w:p>
          <w:p w14:paraId="0C75AB6C" w14:textId="37602018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(9,8) (3,4) </w:t>
            </w:r>
          </w:p>
        </w:tc>
      </w:tr>
      <w:tr w:rsidR="00DF2781" w14:paraId="1F0EF6AE" w14:textId="77777777">
        <w:tc>
          <w:tcPr>
            <w:tcW w:w="4247" w:type="dxa"/>
            <w:shd w:val="clear" w:color="auto" w:fill="auto"/>
            <w:vAlign w:val="center"/>
          </w:tcPr>
          <w:p w14:paraId="79D1C06D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Style w:val="af"/>
                <w:rFonts w:eastAsia="SimSun" w:cs="Times New Roman"/>
                <w:kern w:val="0"/>
                <w:szCs w:val="28"/>
                <w:lang w:val="en-US" w:eastAsia="zh-CN"/>
              </w:rPr>
              <w:t>Ochistka</w:t>
            </w:r>
            <w:proofErr w:type="spellEnd"/>
          </w:p>
        </w:tc>
        <w:tc>
          <w:tcPr>
            <w:tcW w:w="4168" w:type="dxa"/>
            <w:shd w:val="clear" w:color="auto" w:fill="auto"/>
            <w:vAlign w:val="center"/>
          </w:tcPr>
          <w:p w14:paraId="7ED0089C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Очистка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непустого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списка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0DE741FC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(1,2</w:t>
            </w:r>
            <w:proofErr w:type="gram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),(</w:t>
            </w:r>
            <w:proofErr w:type="gram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3,4)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7BDB1704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Список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пуст</w:t>
            </w:r>
            <w:proofErr w:type="spellEnd"/>
          </w:p>
        </w:tc>
      </w:tr>
      <w:tr w:rsidR="00DF2781" w14:paraId="3C1A91C0" w14:textId="77777777">
        <w:tc>
          <w:tcPr>
            <w:tcW w:w="4247" w:type="dxa"/>
            <w:shd w:val="clear" w:color="auto" w:fill="auto"/>
            <w:vAlign w:val="center"/>
          </w:tcPr>
          <w:p w14:paraId="1C1A3F5D" w14:textId="77777777" w:rsidR="00DF2781" w:rsidRDefault="00DF2781">
            <w:pPr>
              <w:widowControl w:val="0"/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168" w:type="dxa"/>
            <w:shd w:val="clear" w:color="auto" w:fill="auto"/>
            <w:vAlign w:val="center"/>
          </w:tcPr>
          <w:p w14:paraId="35FD9792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Очистка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пустого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списка</w:t>
            </w:r>
            <w:proofErr w:type="spellEnd"/>
          </w:p>
        </w:tc>
        <w:tc>
          <w:tcPr>
            <w:tcW w:w="3055" w:type="dxa"/>
            <w:shd w:val="clear" w:color="auto" w:fill="auto"/>
            <w:vAlign w:val="center"/>
          </w:tcPr>
          <w:p w14:paraId="5CAC8C23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∅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6288FB38" w14:textId="77777777" w:rsidR="00DF2781" w:rsidRDefault="00523241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Список</w:t>
            </w:r>
            <w:proofErr w:type="spellEnd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kern w:val="0"/>
                <w:szCs w:val="28"/>
                <w:lang w:val="en-US" w:eastAsia="zh-CN"/>
              </w:rPr>
              <w:t>пуст</w:t>
            </w:r>
            <w:proofErr w:type="spellEnd"/>
          </w:p>
        </w:tc>
      </w:tr>
    </w:tbl>
    <w:p w14:paraId="625636A2" w14:textId="77777777" w:rsidR="00DF2781" w:rsidRDefault="00DF2781">
      <w:pPr>
        <w:spacing w:line="360" w:lineRule="auto"/>
        <w:jc w:val="both"/>
        <w:sectPr w:rsidR="00DF2781">
          <w:pgSz w:w="16838" w:h="11906" w:orient="landscape"/>
          <w:pgMar w:top="1800" w:right="1440" w:bottom="1800" w:left="1440" w:header="0" w:footer="0" w:gutter="0"/>
          <w:cols w:space="720"/>
          <w:formProt w:val="0"/>
          <w:docGrid w:linePitch="360"/>
        </w:sectPr>
      </w:pPr>
    </w:p>
    <w:p w14:paraId="2498BA04" w14:textId="1F322347" w:rsidR="00DF2781" w:rsidRDefault="00DF2781">
      <w:pPr>
        <w:spacing w:after="0"/>
        <w:rPr>
          <w:rFonts w:ascii="Consolas" w:eastAsia="Consolas" w:hAnsi="Consolas"/>
          <w:color w:val="000000"/>
          <w:sz w:val="24"/>
        </w:rPr>
      </w:pPr>
    </w:p>
    <w:sectPr w:rsidR="00DF2781">
      <w:pgSz w:w="11906" w:h="16838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8A2230"/>
    <w:multiLevelType w:val="multilevel"/>
    <w:tmpl w:val="7422B1C4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1A0B7A"/>
    <w:multiLevelType w:val="multilevel"/>
    <w:tmpl w:val="091E3C2A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3842683"/>
    <w:multiLevelType w:val="multilevel"/>
    <w:tmpl w:val="725EF04E"/>
    <w:lvl w:ilvl="0">
      <w:start w:val="1"/>
      <w:numFmt w:val="bullet"/>
      <w:pStyle w:val="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EAB088A"/>
    <w:multiLevelType w:val="multilevel"/>
    <w:tmpl w:val="A2DC854C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19F5FF8"/>
    <w:multiLevelType w:val="multilevel"/>
    <w:tmpl w:val="DC901330"/>
    <w:lvl w:ilvl="0">
      <w:start w:val="1"/>
      <w:numFmt w:val="decimal"/>
      <w:pStyle w:val="20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31032FA"/>
    <w:multiLevelType w:val="multilevel"/>
    <w:tmpl w:val="D478AFCA"/>
    <w:lvl w:ilvl="0">
      <w:start w:val="1"/>
      <w:numFmt w:val="decimal"/>
      <w:pStyle w:val="30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45D029C"/>
    <w:multiLevelType w:val="multilevel"/>
    <w:tmpl w:val="96C6A50E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8740485"/>
    <w:multiLevelType w:val="multilevel"/>
    <w:tmpl w:val="0A72252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929626D"/>
    <w:multiLevelType w:val="multilevel"/>
    <w:tmpl w:val="8C484D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C2072A2"/>
    <w:multiLevelType w:val="multilevel"/>
    <w:tmpl w:val="FDC070FE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AE61D05"/>
    <w:multiLevelType w:val="multilevel"/>
    <w:tmpl w:val="1AB864EE"/>
    <w:lvl w:ilvl="0">
      <w:start w:val="1"/>
      <w:numFmt w:val="decimal"/>
      <w:pStyle w:val="50"/>
      <w:lvlText w:val="%1."/>
      <w:lvlJc w:val="left"/>
      <w:pPr>
        <w:tabs>
          <w:tab w:val="num" w:pos="2040"/>
        </w:tabs>
        <w:ind w:left="20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autoHyphenation/>
  <w:hyphenationZone w:val="0"/>
  <w:characterSpacingControl w:val="doNotCompress"/>
  <w:compat>
    <w:ulTrailSpace/>
    <w:doNotExpandShiftReturn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781"/>
    <w:rsid w:val="0026426C"/>
    <w:rsid w:val="002E639C"/>
    <w:rsid w:val="004D7AB9"/>
    <w:rsid w:val="00523241"/>
    <w:rsid w:val="00B6378D"/>
    <w:rsid w:val="00DF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D360B"/>
  <w15:docId w15:val="{88F0F826-6A7E-4F10-9A79-A8BB0642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Bullet 3" w:qFormat="1"/>
    <w:lsdException w:name="List Bullet 4" w:qFormat="1"/>
    <w:lsdException w:name="List Bullet 5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/>
    <w:lsdException w:name="Table List 2" w:semiHidden="1" w:unhideWhenUsed="1" w:qFormat="1"/>
    <w:lsdException w:name="Table List 3" w:semiHidden="1" w:unhideWhenUsed="1" w:qFormat="1"/>
    <w:lsdException w:name="Table List 4" w:semiHidden="1" w:unhideWhenUsed="1"/>
    <w:lsdException w:name="Table List 5" w:semiHidden="1" w:unhideWhenUsed="1" w:qFormat="1"/>
    <w:lsdException w:name="Table List 6" w:semiHidden="1" w:unhideWhenUsed="1" w:qFormat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after="160" w:line="278" w:lineRule="auto"/>
    </w:pPr>
    <w:rPr>
      <w:rFonts w:eastAsiaTheme="minorHAnsi" w:cstheme="minorBidi"/>
      <w:kern w:val="2"/>
      <w:sz w:val="28"/>
      <w:szCs w:val="24"/>
      <w:lang w:eastAsia="en-US" w:bidi="ar-SA"/>
      <w14:ligatures w14:val="standardContextual"/>
    </w:rPr>
  </w:style>
  <w:style w:type="paragraph" w:styleId="1">
    <w:name w:val="heading 1"/>
    <w:basedOn w:val="a1"/>
    <w:next w:val="a1"/>
    <w:qFormat/>
    <w:pPr>
      <w:keepNext/>
      <w:spacing w:before="240" w:after="60" w:line="360" w:lineRule="auto"/>
      <w:outlineLvl w:val="0"/>
    </w:pPr>
    <w:rPr>
      <w:rFonts w:eastAsiaTheme="minorEastAsia" w:cs="Arial"/>
      <w:b/>
      <w:bCs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kern w:val="0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kern w:val="0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kern w:val="0"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kern w:val="0"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kern w:val="0"/>
      <w:sz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kern w:val="0"/>
      <w:sz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customStyle="1" w:styleId="a6">
    <w:name w:val="Символ сноски"/>
    <w:basedOn w:val="a2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annotation reference"/>
    <w:basedOn w:val="a2"/>
    <w:qFormat/>
    <w:rPr>
      <w:sz w:val="21"/>
      <w:szCs w:val="21"/>
    </w:rPr>
  </w:style>
  <w:style w:type="character" w:customStyle="1" w:styleId="a9">
    <w:name w:val="Символ концевой сноски"/>
    <w:basedOn w:val="a2"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styleId="HTML0">
    <w:name w:val="HTML Acronym"/>
    <w:basedOn w:val="a2"/>
    <w:qFormat/>
  </w:style>
  <w:style w:type="character" w:styleId="ab">
    <w:name w:val="Emphasis"/>
    <w:basedOn w:val="a2"/>
    <w:qFormat/>
    <w:rPr>
      <w:i/>
      <w:iCs/>
    </w:rPr>
  </w:style>
  <w:style w:type="character" w:styleId="ac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page number"/>
    <w:basedOn w:val="a2"/>
    <w:qFormat/>
  </w:style>
  <w:style w:type="character" w:styleId="ae">
    <w:name w:val="line number"/>
    <w:basedOn w:val="a2"/>
    <w:qFormat/>
  </w:style>
  <w:style w:type="character" w:styleId="HTML3">
    <w:name w:val="HTML Definition"/>
    <w:basedOn w:val="a2"/>
    <w:qFormat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f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f0">
    <w:name w:val="Title"/>
    <w:basedOn w:val="a1"/>
    <w:next w:val="af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1">
    <w:name w:val="Body Text"/>
    <w:basedOn w:val="a1"/>
    <w:qFormat/>
    <w:pPr>
      <w:spacing w:after="120"/>
    </w:pPr>
  </w:style>
  <w:style w:type="paragraph" w:styleId="af2">
    <w:name w:val="List"/>
    <w:basedOn w:val="a1"/>
    <w:qFormat/>
    <w:pPr>
      <w:ind w:left="360" w:hanging="360"/>
    </w:pPr>
  </w:style>
  <w:style w:type="paragraph" w:styleId="af3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4">
    <w:name w:val="index heading"/>
    <w:basedOn w:val="a1"/>
    <w:next w:val="10"/>
    <w:qFormat/>
    <w:rPr>
      <w:rFonts w:ascii="Arial" w:hAnsi="Arial" w:cs="Arial"/>
      <w:b/>
      <w:bCs/>
    </w:rPr>
  </w:style>
  <w:style w:type="paragraph" w:styleId="af5">
    <w:name w:val="Balloon Text"/>
    <w:basedOn w:val="a1"/>
    <w:qFormat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6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50">
    <w:name w:val="List Number 5"/>
    <w:basedOn w:val="a1"/>
    <w:qFormat/>
    <w:pPr>
      <w:numPr>
        <w:numId w:val="1"/>
      </w:numPr>
    </w:pPr>
  </w:style>
  <w:style w:type="paragraph" w:styleId="af7">
    <w:name w:val="Closing"/>
    <w:basedOn w:val="a1"/>
    <w:qFormat/>
    <w:pPr>
      <w:ind w:left="4320"/>
    </w:pPr>
  </w:style>
  <w:style w:type="paragraph" w:styleId="af8">
    <w:name w:val="Normal Indent"/>
    <w:basedOn w:val="a1"/>
    <w:qFormat/>
    <w:pPr>
      <w:ind w:left="708"/>
    </w:pPr>
  </w:style>
  <w:style w:type="paragraph" w:styleId="23">
    <w:name w:val="envelope return"/>
    <w:basedOn w:val="a1"/>
    <w:qFormat/>
    <w:rPr>
      <w:rFonts w:ascii="Arial" w:hAnsi="Arial" w:cs="Arial"/>
      <w:sz w:val="20"/>
    </w:rPr>
  </w:style>
  <w:style w:type="paragraph" w:styleId="af9">
    <w:name w:val="Plain Text"/>
    <w:basedOn w:val="a1"/>
    <w:qFormat/>
    <w:rPr>
      <w:rFonts w:ascii="Courier New" w:hAnsi="Courier New" w:cs="Courier New"/>
      <w:sz w:val="20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a">
    <w:name w:val="endnote text"/>
    <w:basedOn w:val="a1"/>
    <w:qFormat/>
    <w:pPr>
      <w:snapToGrid w:val="0"/>
    </w:pPr>
  </w:style>
  <w:style w:type="paragraph" w:styleId="afb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c">
    <w:name w:val="annotation subject"/>
    <w:basedOn w:val="afb"/>
    <w:next w:val="afb"/>
    <w:qFormat/>
    <w:rPr>
      <w:b/>
      <w:bCs/>
    </w:rPr>
  </w:style>
  <w:style w:type="paragraph" w:styleId="afd">
    <w:name w:val="Document Map"/>
    <w:basedOn w:val="a1"/>
    <w:qFormat/>
    <w:pPr>
      <w:shd w:val="clear" w:color="auto" w:fill="000080"/>
    </w:pPr>
  </w:style>
  <w:style w:type="paragraph" w:styleId="afe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1400"/>
    </w:pPr>
  </w:style>
  <w:style w:type="paragraph" w:styleId="24">
    <w:name w:val="index 2"/>
    <w:basedOn w:val="a1"/>
    <w:next w:val="a1"/>
    <w:qFormat/>
    <w:pPr>
      <w:ind w:leftChars="200" w:left="200"/>
    </w:pPr>
  </w:style>
  <w:style w:type="paragraph" w:styleId="30">
    <w:name w:val="List Number 3"/>
    <w:basedOn w:val="a1"/>
    <w:qFormat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qFormat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qFormat/>
    <w:pPr>
      <w:ind w:leftChars="800" w:left="8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customStyle="1" w:styleId="aff">
    <w:name w:val="Колонтитулы"/>
    <w:basedOn w:val="a1"/>
    <w:qFormat/>
  </w:style>
  <w:style w:type="paragraph" w:styleId="aff0">
    <w:name w:val="header"/>
    <w:basedOn w:val="a1"/>
    <w:qFormat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qFormat/>
    <w:pPr>
      <w:ind w:leftChars="1600" w:left="1600"/>
    </w:pPr>
  </w:style>
  <w:style w:type="paragraph" w:styleId="71">
    <w:name w:val="toc 7"/>
    <w:basedOn w:val="a1"/>
    <w:next w:val="a1"/>
    <w:qFormat/>
    <w:pPr>
      <w:ind w:leftChars="1200" w:left="1200"/>
    </w:pPr>
  </w:style>
  <w:style w:type="paragraph" w:styleId="60">
    <w:name w:val="index 6"/>
    <w:basedOn w:val="a1"/>
    <w:next w:val="a1"/>
    <w:qFormat/>
    <w:pPr>
      <w:ind w:leftChars="1000" w:left="1000"/>
    </w:pPr>
  </w:style>
  <w:style w:type="paragraph" w:styleId="aff1">
    <w:name w:val="envelope address"/>
    <w:basedOn w:val="a1"/>
    <w:qFormat/>
    <w:pPr>
      <w:ind w:left="2880"/>
    </w:pPr>
    <w:rPr>
      <w:rFonts w:ascii="Arial" w:hAnsi="Arial" w:cs="Arial"/>
      <w:sz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91">
    <w:name w:val="index 9"/>
    <w:basedOn w:val="a1"/>
    <w:next w:val="a1"/>
    <w:qFormat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f2">
    <w:name w:val="toa heading"/>
    <w:basedOn w:val="a1"/>
    <w:next w:val="a1"/>
    <w:qFormat/>
    <w:pPr>
      <w:spacing w:before="120"/>
    </w:pPr>
    <w:rPr>
      <w:rFonts w:ascii="Arial" w:hAnsi="Arial" w:cs="Arial"/>
      <w:sz w:val="24"/>
    </w:rPr>
  </w:style>
  <w:style w:type="paragraph" w:styleId="11">
    <w:name w:val="toc 1"/>
    <w:basedOn w:val="a1"/>
    <w:next w:val="a1"/>
    <w:qFormat/>
  </w:style>
  <w:style w:type="paragraph" w:styleId="aff3">
    <w:name w:val="table of authorities"/>
    <w:basedOn w:val="a1"/>
    <w:next w:val="a1"/>
    <w:qFormat/>
    <w:pPr>
      <w:ind w:leftChars="200" w:left="200"/>
    </w:pPr>
  </w:style>
  <w:style w:type="paragraph" w:styleId="aff4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bidi="ar-SA"/>
    </w:rPr>
  </w:style>
  <w:style w:type="paragraph" w:styleId="61">
    <w:name w:val="toc 6"/>
    <w:basedOn w:val="a1"/>
    <w:next w:val="a1"/>
    <w:qFormat/>
    <w:pPr>
      <w:ind w:leftChars="1000" w:left="1000"/>
    </w:pPr>
  </w:style>
  <w:style w:type="paragraph" w:styleId="aff5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400"/>
    </w:pPr>
  </w:style>
  <w:style w:type="paragraph" w:styleId="25">
    <w:name w:val="toc 2"/>
    <w:basedOn w:val="a1"/>
    <w:next w:val="a1"/>
    <w:qFormat/>
    <w:pPr>
      <w:ind w:leftChars="200" w:left="200"/>
    </w:pPr>
    <w:rPr>
      <w:szCs w:val="22"/>
    </w:rPr>
  </w:style>
  <w:style w:type="paragraph" w:styleId="43">
    <w:name w:val="toc 4"/>
    <w:basedOn w:val="a1"/>
    <w:next w:val="a1"/>
    <w:qFormat/>
    <w:pPr>
      <w:ind w:leftChars="600" w:left="600"/>
    </w:pPr>
  </w:style>
  <w:style w:type="paragraph" w:styleId="54">
    <w:name w:val="toc 5"/>
    <w:basedOn w:val="a1"/>
    <w:next w:val="a1"/>
    <w:qFormat/>
    <w:pPr>
      <w:ind w:leftChars="800" w:left="800"/>
    </w:pPr>
  </w:style>
  <w:style w:type="paragraph" w:styleId="aff6">
    <w:name w:val="Note Heading"/>
    <w:basedOn w:val="a1"/>
    <w:next w:val="a1"/>
    <w:qFormat/>
  </w:style>
  <w:style w:type="paragraph" w:styleId="aff7">
    <w:name w:val="Date"/>
    <w:basedOn w:val="a1"/>
    <w:next w:val="a1"/>
    <w:qFormat/>
  </w:style>
  <w:style w:type="paragraph" w:styleId="5">
    <w:name w:val="List Bullet 5"/>
    <w:basedOn w:val="a1"/>
    <w:qFormat/>
    <w:pPr>
      <w:numPr>
        <w:numId w:val="4"/>
      </w:numPr>
    </w:pPr>
  </w:style>
  <w:style w:type="paragraph" w:styleId="aff8">
    <w:name w:val="Body Text First Indent"/>
    <w:basedOn w:val="af1"/>
    <w:qFormat/>
    <w:pPr>
      <w:ind w:firstLine="210"/>
    </w:pPr>
  </w:style>
  <w:style w:type="paragraph" w:styleId="26">
    <w:name w:val="Body Text First Indent 2"/>
    <w:basedOn w:val="aff9"/>
    <w:qFormat/>
    <w:pPr>
      <w:ind w:firstLine="210"/>
    </w:pPr>
  </w:style>
  <w:style w:type="paragraph" w:styleId="aff9">
    <w:name w:val="Body Text Indent"/>
    <w:basedOn w:val="a1"/>
    <w:qFormat/>
    <w:pPr>
      <w:spacing w:after="120"/>
      <w:ind w:left="360"/>
    </w:pPr>
  </w:style>
  <w:style w:type="paragraph" w:styleId="40">
    <w:name w:val="List Bullet 4"/>
    <w:basedOn w:val="a1"/>
    <w:qFormat/>
    <w:pPr>
      <w:numPr>
        <w:numId w:val="5"/>
      </w:numPr>
    </w:pPr>
  </w:style>
  <w:style w:type="paragraph" w:styleId="a0">
    <w:name w:val="List Bullet"/>
    <w:basedOn w:val="a1"/>
    <w:qFormat/>
    <w:pPr>
      <w:numPr>
        <w:numId w:val="6"/>
      </w:numPr>
    </w:pPr>
  </w:style>
  <w:style w:type="paragraph" w:styleId="2">
    <w:name w:val="List Bullet 2"/>
    <w:basedOn w:val="a1"/>
    <w:pPr>
      <w:numPr>
        <w:numId w:val="7"/>
      </w:numPr>
    </w:pPr>
  </w:style>
  <w:style w:type="paragraph" w:styleId="3">
    <w:name w:val="List Bullet 3"/>
    <w:basedOn w:val="a1"/>
    <w:qFormat/>
    <w:pPr>
      <w:numPr>
        <w:numId w:val="8"/>
      </w:numPr>
    </w:pPr>
  </w:style>
  <w:style w:type="paragraph" w:styleId="affa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0">
    <w:name w:val="List Number 2"/>
    <w:basedOn w:val="a1"/>
    <w:pPr>
      <w:numPr>
        <w:numId w:val="10"/>
      </w:numPr>
    </w:pPr>
  </w:style>
  <w:style w:type="paragraph" w:styleId="affb">
    <w:name w:val="Normal (Web)"/>
    <w:basedOn w:val="a1"/>
    <w:qFormat/>
    <w:rPr>
      <w:sz w:val="24"/>
    </w:rPr>
  </w:style>
  <w:style w:type="paragraph" w:styleId="35">
    <w:name w:val="Body Text 3"/>
    <w:basedOn w:val="a1"/>
    <w:qFormat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c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affd">
    <w:name w:val="Signature"/>
    <w:basedOn w:val="a1"/>
    <w:pPr>
      <w:ind w:left="4320"/>
    </w:pPr>
  </w:style>
  <w:style w:type="paragraph" w:styleId="affe">
    <w:name w:val="Salutation"/>
    <w:basedOn w:val="a1"/>
    <w:next w:val="a1"/>
    <w:qFormat/>
  </w:style>
  <w:style w:type="paragraph" w:styleId="28">
    <w:name w:val="List Continue 2"/>
    <w:basedOn w:val="a1"/>
    <w:qFormat/>
    <w:pPr>
      <w:spacing w:after="120"/>
      <w:ind w:left="720"/>
    </w:pPr>
  </w:style>
  <w:style w:type="paragraph" w:styleId="36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qFormat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7">
    <w:name w:val="List 3"/>
    <w:basedOn w:val="a1"/>
    <w:qFormat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qFormat/>
    <w:rPr>
      <w:rFonts w:ascii="Courier New" w:hAnsi="Courier New" w:cs="Courier New"/>
      <w:sz w:val="20"/>
    </w:rPr>
  </w:style>
  <w:style w:type="paragraph" w:styleId="afff">
    <w:name w:val="Block Text"/>
    <w:basedOn w:val="a1"/>
    <w:qFormat/>
    <w:pPr>
      <w:spacing w:after="120"/>
      <w:ind w:left="1440" w:right="1440"/>
    </w:pPr>
  </w:style>
  <w:style w:type="paragraph" w:styleId="afff0">
    <w:name w:val="Message Header"/>
    <w:basedOn w:val="a1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080" w:hanging="1080"/>
    </w:pPr>
    <w:rPr>
      <w:rFonts w:ascii="Arial" w:hAnsi="Arial" w:cs="Arial"/>
      <w:sz w:val="24"/>
    </w:rPr>
  </w:style>
  <w:style w:type="paragraph" w:styleId="afff1">
    <w:name w:val="E-mail Signature"/>
    <w:basedOn w:val="a1"/>
    <w:qFormat/>
  </w:style>
  <w:style w:type="paragraph" w:customStyle="1" w:styleId="12">
    <w:name w:val="Стиль1"/>
    <w:basedOn w:val="1"/>
    <w:next w:val="a1"/>
    <w:qFormat/>
    <w:pPr>
      <w:jc w:val="center"/>
    </w:pPr>
  </w:style>
  <w:style w:type="paragraph" w:customStyle="1" w:styleId="afff2">
    <w:name w:val="Содержимое врезки"/>
    <w:basedOn w:val="a1"/>
    <w:qFormat/>
  </w:style>
  <w:style w:type="table" w:styleId="2a">
    <w:name w:val="Table Colorful 2"/>
    <w:basedOn w:val="a3"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qFormat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Subtle 1"/>
    <w:basedOn w:val="a3"/>
    <w:qFormat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3">
    <w:name w:val="Table Theme"/>
    <w:basedOn w:val="a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qFormat/>
    <w:pPr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qFormat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4">
    <w:name w:val="Table Simple 1"/>
    <w:basedOn w:val="a3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Grid 1"/>
    <w:basedOn w:val="a3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qFormat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4">
    <w:name w:val="Table Grid"/>
    <w:basedOn w:val="a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lassic 1"/>
    <w:basedOn w:val="a3"/>
    <w:qFormat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qFormat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pPr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jc w:val="both"/>
    </w:pPr>
    <w:tblPr>
      <w:tblStyleColBandSize w:val="1"/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3a">
    <w:name w:val="Table Classic 3"/>
    <w:basedOn w:val="a3"/>
    <w:qFormat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5">
    <w:name w:val="Table Professional"/>
    <w:basedOn w:val="a3"/>
    <w:qFormat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6">
    <w:name w:val="Table Elegant"/>
    <w:basedOn w:val="a3"/>
    <w:qFormat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orful 1"/>
    <w:basedOn w:val="a3"/>
    <w:qFormat/>
    <w:pPr>
      <w:jc w:val="both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qFormat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qFormat/>
    <w:pPr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7">
    <w:name w:val="Table Contemporary"/>
    <w:basedOn w:val="a3"/>
    <w:qFormat/>
    <w:pPr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qFormat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Columns 1"/>
    <w:basedOn w:val="a3"/>
    <w:qFormat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qFormat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qFormat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qFormat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qFormat/>
    <w:pPr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qFormat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qFormat/>
    <w:pPr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2e">
    <w:name w:val="Table Classic 2"/>
    <w:basedOn w:val="a3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qFormat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9">
    <w:name w:val="Table 3D effects 1"/>
    <w:basedOn w:val="a3"/>
    <w:pPr>
      <w:jc w:val="both"/>
    </w:pPr>
    <w:tblPr/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qFormat/>
    <w:pPr>
      <w:jc w:val="both"/>
    </w:pPr>
    <w:rPr>
      <w:b/>
      <w:bCs/>
    </w:rPr>
    <w:tblPr>
      <w:tblStyleColBandSize w:val="1"/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qFormat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qFormat/>
    <w:pPr>
      <w:jc w:val="both"/>
    </w:pPr>
    <w:tblPr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7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 Алексеева</dc:creator>
  <dc:description/>
  <cp:lastModifiedBy>Пользователь</cp:lastModifiedBy>
  <cp:revision>11</cp:revision>
  <dcterms:created xsi:type="dcterms:W3CDTF">2026-07-10T01:17:00Z</dcterms:created>
  <dcterms:modified xsi:type="dcterms:W3CDTF">2026-10-12T06:18:00Z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71FFF77303884A35888A6E816456D8DF_11</vt:lpwstr>
  </property>
  <property fmtid="{D5CDD505-2E9C-101B-9397-08002B2CF9AE}" pid="3" name="KSOProductBuildVer">
    <vt:lpwstr>1049-12.2.0.23206</vt:lpwstr>
  </property>
</Properties>
</file>