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ACCRETE AI GOVERNMENT LLC</w:t>
      </w:r>
    </w:p>
    <w:p>
      <w:pPr>
        <w:pStyle w:val="Heading2"/>
      </w:pPr>
      <w:r>
        <w:t>SBIR Award Details</w:t>
      </w:r>
    </w:p>
    <w:p>
      <w:r>
        <w:rPr>
          <w:b/>
        </w:rPr>
        <w:t xml:space="preserve">Award Title: </w:t>
      </w:r>
      <w:r>
        <w:t>N/A</w:t>
      </w:r>
    </w:p>
    <w:p>
      <w:r>
        <w:rPr>
          <w:b/>
        </w:rPr>
        <w:t xml:space="preserve">Amount: </w:t>
      </w:r>
      <w:r>
        <w:t>$1,887,289.75</w:t>
      </w:r>
    </w:p>
    <w:p>
      <w:r>
        <w:rPr>
          <w:b/>
        </w:rPr>
        <w:t xml:space="preserve">Award Date: </w:t>
      </w:r>
      <w:r>
        <w:t>2024-04-09</w:t>
      </w:r>
    </w:p>
    <w:p>
      <w:r>
        <w:rPr>
          <w:b/>
        </w:rPr>
        <w:t xml:space="preserve">Branch: </w:t>
      </w:r>
      <w:r>
        <w:t>ARMY</w:t>
      </w:r>
    </w:p>
    <w:p>
      <w:pPr>
        <w:pStyle w:val="Heading2"/>
      </w:pPr>
      <w:r>
        <w:t>AI-Generated Intelligence Summary</w:t>
      </w:r>
    </w:p>
    <w:p>
      <w:r>
        <w:rPr>
          <w:b/>
        </w:rPr>
        <w:t>Company Overview:</w:t>
      </w:r>
    </w:p>
    <w:p>
      <w:r>
        <w:t>ACCRETE AI GOVERNMENT LLC is a technology company focused on providing artificial intelligence and machine learning solutions specifically tailored for the U.S. Government and Department of Defense. Their core mission is to leverage AI to enhance defense capabilities, improve operational efficiency, and provide critical insights to decision-makers. They aim to solve problems related to data overload, real-time threat assessment, autonomous systems control, and predictive maintenance for defense assets. Accrete AI Government leverages its proprietary AI platform to ingest, analyze, and interpret complex data streams, offering a unique value proposition of near-real-time actionable intelligence and predictive analytics designed for national security applications.</w:t>
      </w:r>
    </w:p>
    <w:p>
      <w:r>
        <w:rPr>
          <w:b/>
        </w:rPr>
        <w:t>Technology Focus:</w:t>
      </w:r>
    </w:p>
    <w:p>
      <w:pPr>
        <w:pStyle w:val="ListBullet"/>
      </w:pPr>
      <w:r>
        <w:t>Argus Platform:** A proprietary AI platform that uses a form of "Neuro-Symbolic AI" to autonomously create knowledge graphs from disparate data sources. The platform focuses on entity resolution, link prediction, and relationship extraction to generate predictive insights, particularly concerning national security threats and events.</w:t>
      </w:r>
    </w:p>
    <w:p>
      <w:pPr>
        <w:pStyle w:val="ListBullet"/>
      </w:pPr>
      <w:r>
        <w:t>Autonomous Threat Detection:** Using machine learning and natural language processing (NLP), Accrete AI Government develops systems to automatically detect, classify, and prioritize potential threats from a wide range of sources, including open-source intelligence, classified databases, and sensor data.</w:t>
      </w:r>
    </w:p>
    <w:p>
      <w:r>
        <w:rPr>
          <w:b/>
        </w:rPr>
        <w:t>Recent Developments &amp; Traction:</w:t>
      </w:r>
    </w:p>
    <w:p>
      <w:pPr>
        <w:pStyle w:val="ListBullet"/>
      </w:pPr>
      <w:r>
        <w:t>AFWERX Phase II SBIR Contract (2022):** Awarded a Phase II Small Business Innovation Research (SBIR) contract from AFWERX (Air Force technology accelerator) to further develop AI capabilities for predictive maintenance and supply chain optimization.</w:t>
      </w:r>
    </w:p>
    <w:p>
      <w:pPr>
        <w:pStyle w:val="ListBullet"/>
      </w:pPr>
      <w:r>
        <w:t>Partnership with Palantir Technologies (Announced 2021):** Collaboration announced regarding leveraging Accrete AI’s technology for Palantir’s government-focused offerings, suggesting integration of Accrete's capabilities into Palantir's data analysis platforms for national security applications.</w:t>
      </w:r>
    </w:p>
    <w:p>
      <w:r>
        <w:rPr>
          <w:b/>
        </w:rPr>
        <w:t>Leadership &amp; Team:</w:t>
      </w:r>
    </w:p>
    <w:p>
      <w:pPr>
        <w:pStyle w:val="ListBullet"/>
      </w:pPr>
      <w:r>
        <w:t>Prashant Bhuyan (CEO):** Background in computer science and previous entrepreneurial experience in AI-driven startups.</w:t>
      </w:r>
    </w:p>
    <w:p>
      <w:pPr>
        <w:pStyle w:val="ListBullet"/>
      </w:pPr>
      <w:r>
        <w:t>While a specific CTO isn't explicitly named in readily available public sources, the leadership team consists of AI experts with backgrounds in machine learning, natural language processing, and data science.</w:t>
      </w:r>
    </w:p>
    <w:p>
      <w:r>
        <w:rPr>
          <w:b/>
        </w:rPr>
        <w:t>Competitive Landscape:</w:t>
      </w:r>
    </w:p>
    <w:p>
      <w:pPr>
        <w:pStyle w:val="ListBullet"/>
      </w:pPr>
      <w:r>
        <w:t>Palantir Technologies:** While a partner, Palantir also operates in a similar space, offering comprehensive data analytics platforms for government entities. Accrete AI differentiates itself through its "Neuro-Symbolic AI" approach and focus on autonomous knowledge graph creation.</w:t>
      </w:r>
    </w:p>
    <w:p>
      <w:pPr>
        <w:pStyle w:val="ListBullet"/>
      </w:pPr>
      <w:r>
        <w:t>Anduril Industries:** A defense technology company specializing in autonomous systems. Accrete AI differs by focusing more specifically on AI-driven data analysis and predictive intelligence rather than building physical autonomous platforms themselves.</w:t>
      </w:r>
    </w:p>
    <w:p>
      <w:r>
        <w:rPr>
          <w:b/>
        </w:rPr>
        <w:t>Sources:</w:t>
      </w:r>
    </w:p>
    <w:p>
      <w:r>
        <w:t>1.  [https://accrete.ai/](https://accrete.ai/)</w:t>
      </w:r>
    </w:p>
    <w:p>
      <w:r>
        <w:t>2.  [https://www.prnewswire.com/news-releases/accrete-ai-unveils-groundbreaking-neuro-symbolic-ai-technology-at-davos-2023-301734621.html](https://www.prnewswire.com/news-releases/accrete-ai-unveils-groundbreaking-neuro-symbolic-ai-technology-at-davos-2023-301734621.html)</w:t>
      </w:r>
    </w:p>
    <w:p>
      <w:r>
        <w:t>3.  [https://www.defense.gov/News/Contracts/](https://www.defense.gov/News/Contracts/) (Use keyword search for "Accrete" to find contract announcements, though not always directly attributed to "Government"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