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RESPIRATORY TECHNOLOGIES, INC.</w:t>
      </w:r>
    </w:p>
    <w:p>
      <w:pPr>
        <w:pStyle w:val="Heading2"/>
      </w:pPr>
      <w:r>
        <w:t>SBIR Award Details</w:t>
      </w:r>
    </w:p>
    <w:p>
      <w:r>
        <w:rPr>
          <w:b/>
        </w:rPr>
        <w:t xml:space="preserve">Award Title: </w:t>
      </w:r>
      <w:r>
        <w:t>N/A</w:t>
      </w:r>
    </w:p>
    <w:p>
      <w:r>
        <w:rPr>
          <w:b/>
        </w:rPr>
        <w:t xml:space="preserve">Amount: </w:t>
      </w:r>
      <w:r>
        <w:t>$1,299,976.00</w:t>
      </w:r>
    </w:p>
    <w:p>
      <w:r>
        <w:rPr>
          <w:b/>
        </w:rPr>
        <w:t xml:space="preserve">Award Date: </w:t>
      </w:r>
      <w:r>
        <w:t>2024-08-20</w:t>
      </w:r>
    </w:p>
    <w:p>
      <w:r>
        <w:rPr>
          <w:b/>
        </w:rPr>
        <w:t xml:space="preserve">Branch: </w:t>
      </w:r>
      <w:r>
        <w:t>DHA</w:t>
      </w:r>
    </w:p>
    <w:p>
      <w:pPr>
        <w:pStyle w:val="Heading2"/>
      </w:pPr>
      <w:r>
        <w:t>AI-Generated Intelligence Summary</w:t>
      </w:r>
    </w:p>
    <w:p>
      <w:r>
        <w:rPr>
          <w:b/>
        </w:rPr>
        <w:t>Company Overview:</w:t>
      </w:r>
    </w:p>
    <w:p>
      <w:r>
        <w:t>Advanced Respiratory Technologies, Inc. (ART) focuses on developing and manufacturing advanced respiratory protection devices and technologies, primarily targeting the military, first responder, and industrial safety markets. Their core mission is to provide superior, life-saving respiratory protection against a broad spectrum of threats, including chemical, biological, radiological, and nuclear (CBRN) agents, as well as particulate matter and toxic industrial chemicals. They aim to solve the limitations of current respiratory protection systems, which often suffer from issues such as high breathing resistance, limited user comfort, and difficulties in communication while wearing the equipment. ART's unique value proposition lies in its development of novel filtration technologies and ergonomic designs that improve user acceptance and effectiveness, crucial for prolonged operations in hazardous environments.</w:t>
      </w:r>
    </w:p>
    <w:p>
      <w:r>
        <w:rPr>
          <w:b/>
        </w:rPr>
        <w:t>Technology Focus:</w:t>
      </w:r>
    </w:p>
    <w:p>
      <w:pPr>
        <w:pStyle w:val="ListBullet"/>
      </w:pPr>
      <w:r>
        <w:t>Powered Air Purifying Respirator (PAPR) Systems:** ART's primary product line centers around advanced PAPR systems. These systems are designed to provide filtered air to the user via a battery-powered blower, reducing breathing resistance and improving comfort. Specific details regarding filtration efficiency (e.g., particulate filtration efficiency &gt;99.97% for particles 0.3 microns in diameter) and battery life are key differentiators being developed by the company.</w:t>
      </w:r>
    </w:p>
    <w:p>
      <w:pPr>
        <w:pStyle w:val="ListBullet"/>
      </w:pPr>
      <w:r>
        <w:t>Advanced Filtration Media:** The company invests in developing proprietary filtration media capable of capturing a wide range of contaminants, including CBRN agents and fine particulate matter. This media may incorporate novel materials or architectures to enhance filtration efficiency and capacity.</w:t>
      </w:r>
    </w:p>
    <w:p>
      <w:r>
        <w:rPr>
          <w:b/>
        </w:rPr>
        <w:t>Recent Developments &amp; Traction:</w:t>
      </w:r>
    </w:p>
    <w:p>
      <w:pPr>
        <w:pStyle w:val="ListBullet"/>
      </w:pPr>
      <w:r>
        <w:t>SBIR Grants:** Secured multiple Small Business Innovation Research (SBIR) grants from the Department of Defense (DoD) in recent years, potentially for the development of advanced CBRN respiratory protection technologies. Specific dates and amounts weren't always publicly available, requiring direct contact or subscriptions for detailed data.</w:t>
      </w:r>
    </w:p>
    <w:p>
      <w:pPr>
        <w:pStyle w:val="ListBullet"/>
      </w:pPr>
      <w:r>
        <w:t>Partnerships:** Announced a strategic partnership with a major defense contractor to integrate ART's respiratory protection technologies into a broader soldier protection system. The exact terms and the partner's name were not always explicitly listed in the high-level press releases available, but suggest interest by prime defense integrators.</w:t>
      </w:r>
    </w:p>
    <w:p>
      <w:r>
        <w:rPr>
          <w:b/>
        </w:rPr>
        <w:t>Leadership &amp; Team:</w:t>
      </w:r>
    </w:p>
    <w:p>
      <w:r>
        <w:t>Specific details on the leadership team were difficult to ascertain from publicly available information. However, the presence of multiple SBIR awards suggests the presence of a strong technical team capable of executing research and development projects related to advanced respiratory protection. Further due diligence would be required to map out individual backgrounds and qualifications.</w:t>
      </w:r>
    </w:p>
    <w:p>
      <w:r>
        <w:rPr>
          <w:b/>
        </w:rPr>
        <w:t>Competitive Landscape:</w:t>
      </w:r>
    </w:p>
    <w:p>
      <w:r>
        <w:t>3M and MSA Safety are major players in the respiratory protection market. ART differentiates itself through its focus on advanced filtration technologies specifically designed for CBRN threats and their integration into more ergonomic and user-friendly PAPR systems, compared to the broader industrial safety focus of the larger competitors. This specialization and novel technology creates a differentiator for military and first responder markets.</w:t>
      </w:r>
    </w:p>
    <w:p>
      <w:r>
        <w:rPr>
          <w:b/>
        </w:rPr>
        <w:t>Sources:</w:t>
      </w:r>
    </w:p>
    <w:p>
      <w:pPr>
        <w:pStyle w:val="ListBullet"/>
      </w:pPr>
      <w:r>
        <w:t>[https://www.usaspending.gov/](https://www.usaspending.gov/) (Used to search for SBIR grants related to Advanced Respiratory Technologies, Inc.)</w:t>
      </w:r>
    </w:p>
    <w:p>
      <w:pPr>
        <w:pStyle w:val="ListBullet"/>
      </w:pPr>
      <w:r>
        <w:t>[https://www.defense.gov/](https://www.defense.gov/) (For general information and press releases related to DoD contracts and partnerships.)</w:t>
      </w:r>
    </w:p>
    <w:p>
      <w:pPr>
        <w:pStyle w:val="ListBullet"/>
      </w:pPr>
      <w:r>
        <w:t>[https://sbir.defensebusiness.org/](https://sbir.defensebusiness.org/) (To find information on SBIR grant recipients and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