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AGILE SPACE INDUSTRIES, INC.</w:t>
      </w:r>
    </w:p>
    <w:p>
      <w:pPr>
        <w:pStyle w:val="Heading2"/>
      </w:pPr>
      <w:r>
        <w:t>SBIR Award Details</w:t>
      </w:r>
    </w:p>
    <w:p>
      <w:r>
        <w:rPr>
          <w:b/>
        </w:rPr>
        <w:t xml:space="preserve">Award Title: </w:t>
      </w:r>
      <w:r>
        <w:t>N/A</w:t>
      </w:r>
    </w:p>
    <w:p>
      <w:r>
        <w:rPr>
          <w:b/>
        </w:rPr>
        <w:t xml:space="preserve">Amount: </w:t>
      </w:r>
      <w:r>
        <w:t>$1,249,328.00</w:t>
      </w:r>
    </w:p>
    <w:p>
      <w:r>
        <w:rPr>
          <w:b/>
        </w:rPr>
        <w:t xml:space="preserve">Award Date: </w:t>
      </w:r>
      <w:r>
        <w:t>2024-06-13</w:t>
      </w:r>
    </w:p>
    <w:p>
      <w:r>
        <w:rPr>
          <w:b/>
        </w:rPr>
        <w:t xml:space="preserve">Branch: </w:t>
      </w:r>
      <w:r>
        <w:t>USAF</w:t>
      </w:r>
    </w:p>
    <w:p>
      <w:pPr>
        <w:pStyle w:val="Heading2"/>
      </w:pPr>
      <w:r>
        <w:t>AI-Generated Intelligence Summary</w:t>
      </w:r>
    </w:p>
    <w:p>
      <w:r>
        <w:rPr>
          <w:b/>
        </w:rPr>
        <w:t>Company Overview:</w:t>
      </w:r>
    </w:p>
    <w:p>
      <w:r>
        <w:t>AGILE SPACE INDUSTRIES, INC. (ASI) is a company focused on developing and manufacturing propulsion systems and spacecraft components for in-space mobility and advanced mission applications. Their primary business is providing customizable and high-performance solutions for small satellites, cubesats, and other spacecraft, aiming to address the limitations of traditional propulsion systems in terms of efficiency, maneuverability, and cost. They enable extended on-orbit lifetimes, complex orbital maneuvers, and increased mission capabilities for their clients. Their unique value proposition lies in their modular, scalable, and rapidly customizable propulsion system designs, coupled with vertically integrated manufacturing and testing capabilities.</w:t>
      </w:r>
    </w:p>
    <w:p>
      <w:r>
        <w:rPr>
          <w:b/>
        </w:rPr>
        <w:t>Technology Focus:</w:t>
      </w:r>
    </w:p>
    <w:p>
      <w:pPr>
        <w:pStyle w:val="ListBullet"/>
      </w:pPr>
      <w:r>
        <w:t>Modular Propulsion Systems: Design, manufacturing, and testing of hypergolic, monopropellant, and electric propulsion systems adaptable to various spacecraft sizes and mission requirements. Examples include thrusters ranging from millinewton to Newton-class, offering a range of specific impulse (Isp) values.</w:t>
      </w:r>
    </w:p>
    <w:p>
      <w:pPr>
        <w:pStyle w:val="ListBullet"/>
      </w:pPr>
      <w:r>
        <w:t>Advanced Manufacturing: Leverages additive manufacturing (3D printing) and other advanced manufacturing techniques to reduce lead times, improve component performance, and create complex geometries for propulsion systems and related components.</w:t>
      </w:r>
    </w:p>
    <w:p>
      <w:r>
        <w:rPr>
          <w:b/>
        </w:rPr>
        <w:t>Recent Developments &amp; Traction:</w:t>
      </w:r>
    </w:p>
    <w:p>
      <w:pPr>
        <w:pStyle w:val="ListBullet"/>
      </w:pPr>
      <w:r>
        <w:t>Acquisition by Voyage Space (October 2023):** Voyage Space acquired Agile Space Industries, providing Agile with greater resources and access to new markets.</w:t>
      </w:r>
    </w:p>
    <w:p>
      <w:pPr>
        <w:pStyle w:val="ListBullet"/>
      </w:pPr>
      <w:r>
        <w:t>DARPA OTTER Program (Ongoing):** Involved in the DARPA On-orbit Transportation, Tracking, and Economic Reconstitution (OTTER) program, developing solutions for on-orbit servicing and transportation.</w:t>
      </w:r>
    </w:p>
    <w:p>
      <w:pPr>
        <w:pStyle w:val="ListBullet"/>
      </w:pPr>
      <w:r>
        <w:t>Contract awards:** Agile Space Industries regularly announces contracts related to propulsion systems research, development, and flight hardware supply.</w:t>
      </w:r>
    </w:p>
    <w:p>
      <w:r>
        <w:rPr>
          <w:b/>
        </w:rPr>
        <w:t>Leadership &amp; Team:</w:t>
      </w:r>
    </w:p>
    <w:p>
      <w:pPr>
        <w:pStyle w:val="ListBullet"/>
      </w:pPr>
      <w:r>
        <w:t>Jeffrey Max (CEO):** Assumed role of CEO in late 2023 following acquisition by Voyage.</w:t>
      </w:r>
    </w:p>
    <w:p>
      <w:pPr>
        <w:pStyle w:val="ListBullet"/>
      </w:pPr>
      <w:r>
        <w:t>Daudi Barnes (President):** President of ASI.</w:t>
      </w:r>
    </w:p>
    <w:p>
      <w:pPr>
        <w:pStyle w:val="ListBullet"/>
      </w:pPr>
      <w:r>
        <w:t>The leadership team includes experts in aerospace engineering, propulsion system design, and advanced manufacturing.</w:t>
      </w:r>
    </w:p>
    <w:p>
      <w:r>
        <w:rPr>
          <w:b/>
        </w:rPr>
        <w:t>Competitive Landscape:</w:t>
      </w:r>
    </w:p>
    <w:p>
      <w:pPr>
        <w:pStyle w:val="ListBullet"/>
      </w:pPr>
      <w:r>
        <w:t>VACCO Industries:** A long-standing player in propulsion and fluid control components for space applications.</w:t>
      </w:r>
    </w:p>
    <w:p>
      <w:pPr>
        <w:pStyle w:val="ListBullet"/>
      </w:pPr>
      <w:r>
        <w:t>Benchmark Space Systems:** Another company focused on propulsion systems for small satellites.</w:t>
      </w:r>
    </w:p>
    <w:p>
      <w:pPr>
        <w:pStyle w:val="ListBullet"/>
      </w:pPr>
      <w:r>
        <w:t>Key Differentiator:** ASI’s focus on modularity, rapid customization, and in-house vertically integrated manufacturing gives them greater design flexibility and potential cost advantages for tailored solutions.</w:t>
      </w:r>
    </w:p>
    <w:p>
      <w:r>
        <w:rPr>
          <w:b/>
        </w:rPr>
        <w:t>Sources:</w:t>
      </w:r>
    </w:p>
    <w:p>
      <w:r>
        <w:t>1.  [https://voyagespace.com/voyage-space-acquires-agile-space-industries/](https://voyagespace.com/voyage-space-acquires-agile-space-industries/)</w:t>
      </w:r>
    </w:p>
    <w:p>
      <w:r>
        <w:t>2. [https://www.agilespaceindustries.com/](https://www.agilespaceindustries.com/)</w:t>
      </w:r>
    </w:p>
    <w:p>
      <w:r>
        <w:t>3.  [https://www.darpa.mil/program/on-orbit-transportation-tracking-and-economic-reconstitution](https://www.darpa.mil/program/on-orbit-transportation-tracking-and-economic-reconstitution)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