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AMERICAN MAGLEV TECHNOLOGY OF FLORIDA, INC.</w:t>
      </w:r>
    </w:p>
    <w:p>
      <w:pPr>
        <w:pStyle w:val="Heading2"/>
      </w:pPr>
      <w:r>
        <w:t>SBIR Award Details</w:t>
      </w:r>
    </w:p>
    <w:p>
      <w:r>
        <w:rPr>
          <w:b/>
        </w:rPr>
        <w:t xml:space="preserve">Award Title: </w:t>
      </w:r>
      <w:r>
        <w:t>N/A</w:t>
      </w:r>
    </w:p>
    <w:p>
      <w:r>
        <w:rPr>
          <w:b/>
        </w:rPr>
        <w:t xml:space="preserve">Amount: </w:t>
      </w:r>
      <w:r>
        <w:t>$179,873.00</w:t>
      </w:r>
    </w:p>
    <w:p>
      <w:r>
        <w:rPr>
          <w:b/>
        </w:rPr>
        <w:t xml:space="preserve">Award Date: </w:t>
      </w:r>
      <w:r>
        <w:t>2024-03-08</w:t>
      </w:r>
    </w:p>
    <w:p>
      <w:r>
        <w:rPr>
          <w:b/>
        </w:rPr>
        <w:t xml:space="preserve">Branch: </w:t>
      </w:r>
      <w:r>
        <w:t>USAF</w:t>
      </w:r>
    </w:p>
    <w:p>
      <w:pPr>
        <w:pStyle w:val="Heading2"/>
      </w:pPr>
      <w:r>
        <w:t>AI-Generated Intelligence Summary</w:t>
      </w:r>
    </w:p>
    <w:p>
      <w:r>
        <w:rPr>
          <w:b/>
        </w:rPr>
        <w:t>Company Overview:</w:t>
      </w:r>
    </w:p>
    <w:p>
      <w:r>
        <w:t>American Maglev Technology of Florida, Inc. (AMT) focuses on the development, design, engineering, and potential deployment of high-speed transportation systems utilizing advanced magnetic levitation (Maglev) technology. Their primary business involves providing cost-effective and sustainable transportation solutions that address the growing need for faster, more efficient, and environmentally friendly transit alternatives. AMT aims to alleviate traffic congestion, reduce reliance on fossil fuels, and stimulate economic development through the implementation of Maglev infrastructure. Their unique value proposition resides in their patented Inductrack technology, which offers inherent safety features, lower infrastructure costs compared to other Maglev systems, and the potential for integration with existing transportation networks. They are attempting to commercialize a "passive" magnetic levitation system, offering improved efficiency and lower maintenance.</w:t>
      </w:r>
    </w:p>
    <w:p>
      <w:r>
        <w:rPr>
          <w:b/>
        </w:rPr>
        <w:t>Technology Focus:</w:t>
      </w:r>
    </w:p>
    <w:p>
      <w:pPr>
        <w:pStyle w:val="ListBullet"/>
      </w:pPr>
      <w:r>
        <w:t>AMT's core technology centers around Inductrack, a passive magnetic levitation system. This system utilizes permanent magnets on the vehicle interacting with a track consisting of unpowered loops of wire. It provides levitation, guidance, and stability without the need for active control systems or external power sources in the guideway.</w:t>
      </w:r>
    </w:p>
    <w:p>
      <w:pPr>
        <w:pStyle w:val="ListBullet"/>
      </w:pPr>
      <w:r>
        <w:t>The technology is designed for high-speed operation, potentially achieving speeds exceeding 300 mph (483 km/h). The inherent safety features include self-stabilization and fail-safe operation, as the levitation and guidance forces are generated passively.</w:t>
      </w:r>
    </w:p>
    <w:p>
      <w:r>
        <w:rPr>
          <w:b/>
        </w:rPr>
        <w:t>Recent Developments &amp; Traction:</w:t>
      </w:r>
    </w:p>
    <w:p>
      <w:pPr>
        <w:pStyle w:val="ListBullet"/>
      </w:pPr>
      <w:r>
        <w:t>In 2022, AMT was involved in discussions surrounding potential high-speed rail projects in various states, including exploring applications of their technology in regional transportation plans. While no definitive contracts were awarded during this period based on available public information, they were actively engaged in project development initiatives.</w:t>
      </w:r>
    </w:p>
    <w:p>
      <w:pPr>
        <w:pStyle w:val="ListBullet"/>
      </w:pPr>
      <w:r>
        <w:t>AMT continues to promote its Inductrack technology through conference presentations and industry publications, showcasing the potential for cost savings and improved performance compared to conventional high-speed rail or other Maglev technologies.</w:t>
      </w:r>
    </w:p>
    <w:p>
      <w:pPr>
        <w:pStyle w:val="ListBullet"/>
      </w:pPr>
      <w:r>
        <w:t>Publicly available information on recent funding rounds or major partnerships is limited. However, AMT has a long history of seeking both private and government funding for project development and demonstration.</w:t>
      </w:r>
    </w:p>
    <w:p>
      <w:r>
        <w:rPr>
          <w:b/>
        </w:rPr>
        <w:t>Leadership &amp; Team:</w:t>
      </w:r>
    </w:p>
    <w:p>
      <w:r>
        <w:t>The publicly available information regarding leadership is limited. Dr. J. Robert Hayter previously served as Chairman. Further information on current CEO, CTO, or President, along with their relevant prior experience, is not readily available online.</w:t>
      </w:r>
    </w:p>
    <w:p>
      <w:r>
        <w:rPr>
          <w:b/>
        </w:rPr>
        <w:t>Competitive Landscape:</w:t>
      </w:r>
    </w:p>
    <w:p>
      <w:pPr>
        <w:pStyle w:val="ListBullet"/>
      </w:pPr>
      <w:r>
        <w:t>CRRC:** CRRC is a major Chinese manufacturer of railway rolling stock, including high-speed trains, and has also been involved in Maglev development. AMT differentiates itself through its Inductrack technology, emphasizing its passive levitation system as a more cost-effective and safer alternative to CRRC's active electromagnetic suspension (EMS) Maglev systems.</w:t>
      </w:r>
    </w:p>
    <w:p>
      <w:pPr>
        <w:pStyle w:val="ListBullet"/>
      </w:pPr>
      <w:r>
        <w:t>Transrapid International (consisting of Siemens and ThyssenKrupp):** Transrapid developed and deployed the Shanghai Maglev. While currently not actively pursuing new projects, their legacy and technology represent a competitive benchmark. AMT's passive system is presented as a less complex and potentially cheaper alternative.</w:t>
      </w:r>
    </w:p>
    <w:p>
      <w:r>
        <w:rPr>
          <w:b/>
        </w:rPr>
        <w:t>Sources:</w:t>
      </w:r>
    </w:p>
    <w:p>
      <w:r>
        <w:t>1.  https://www.amtmaglev.com/ (Official AMT website - although minimal information is available)</w:t>
      </w:r>
    </w:p>
    <w:p>
      <w:r>
        <w:t>2.  https://www.railway-technology.com/ (Search for 'American Maglev Technology' - limited but provides some context)</w:t>
      </w:r>
    </w:p>
    <w:p>
      <w:r>
        <w:t>3.  Various academic publications and conference proceedings relating to Inductrack technology (found through Google Scholar searches) - Provides technical background on Inductrack.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