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ANDRO COMPUTATIONAL SOLUTIONS LLC</w:t>
      </w:r>
    </w:p>
    <w:p>
      <w:pPr>
        <w:pStyle w:val="Heading2"/>
      </w:pPr>
      <w:r>
        <w:t>SBIR Award Details</w:t>
      </w:r>
    </w:p>
    <w:p>
      <w:r>
        <w:rPr>
          <w:b/>
        </w:rPr>
        <w:t xml:space="preserve">Award Title: </w:t>
      </w:r>
      <w:r>
        <w:t>N/A</w:t>
      </w:r>
    </w:p>
    <w:p>
      <w:r>
        <w:rPr>
          <w:b/>
        </w:rPr>
        <w:t xml:space="preserve">Amount: </w:t>
      </w:r>
      <w:r>
        <w:t>$2,000,000.00</w:t>
      </w:r>
    </w:p>
    <w:p>
      <w:r>
        <w:rPr>
          <w:b/>
        </w:rPr>
        <w:t xml:space="preserve">Award Date: </w:t>
      </w:r>
      <w:r>
        <w:t>2024-09-25</w:t>
      </w:r>
    </w:p>
    <w:p>
      <w:r>
        <w:rPr>
          <w:b/>
        </w:rPr>
        <w:t xml:space="preserve">Branch: </w:t>
      </w:r>
      <w:r>
        <w:t>ARMY</w:t>
      </w:r>
    </w:p>
    <w:p>
      <w:pPr>
        <w:pStyle w:val="Heading2"/>
      </w:pPr>
      <w:r>
        <w:t>AI-Generated Intelligence Summary</w:t>
      </w:r>
    </w:p>
    <w:p>
      <w:r>
        <w:rPr>
          <w:b/>
        </w:rPr>
        <w:t>Company Overview:</w:t>
      </w:r>
    </w:p>
    <w:p>
      <w:r>
        <w:t>ANDRO Computational Solutions LLC is a technology company specializing in advanced computational methods, algorithm development, and software solutions for complex problems in the defense, intelligence, and aerospace sectors. Their primary business focuses on providing actionable intelligence through predictive analytics, signal processing, machine learning, and artificial intelligence (AI) applied to challenging environments. The company's core mission is to enable customers to make better decisions faster by transforming raw data into meaningful insights. They aim to solve critical problems related to situational awareness, target identification, threat assessment, and mission planning in dynamic and contested environments. ANDRO's unique value proposition lies in its ability to leverage cutting-edge computational techniques and tailor them to specific customer needs, particularly in areas where data is sparse, noisy, or incomplete. They also offer custom development and system integration services.</w:t>
      </w:r>
    </w:p>
    <w:p>
      <w:r>
        <w:rPr>
          <w:b/>
        </w:rPr>
        <w:t>Technology Focus:</w:t>
      </w:r>
    </w:p>
    <w:p>
      <w:pPr>
        <w:pStyle w:val="ListBullet"/>
      </w:pPr>
      <w:r>
        <w:t>Specializes in developing robust signal processing algorithms for various data types, including radio frequency (RF) signals, image data, and time-series data. Their expertise extends to areas such as anomaly detection, pattern recognition, and signal classification.</w:t>
      </w:r>
    </w:p>
    <w:p>
      <w:pPr>
        <w:pStyle w:val="ListBullet"/>
      </w:pPr>
      <w:r>
        <w:t>Focuses on applying machine learning and deep learning techniques to automate intelligence analysis, enhance situational awareness, and improve predictive capabilities. This includes developing AI-powered solutions for target identification, threat assessment, and decision support.</w:t>
      </w:r>
    </w:p>
    <w:p>
      <w:pPr>
        <w:pStyle w:val="ListBullet"/>
      </w:pPr>
      <w:r>
        <w:t>Offers custom software development and system integration services to deploy their algorithms and solutions into operational environments. This includes building user-friendly interfaces and integrating their technology with existing systems.</w:t>
      </w:r>
    </w:p>
    <w:p>
      <w:r>
        <w:rPr>
          <w:b/>
        </w:rPr>
        <w:t>Recent Developments &amp; Traction:</w:t>
      </w:r>
    </w:p>
    <w:p>
      <w:pPr>
        <w:pStyle w:val="ListBullet"/>
      </w:pPr>
      <w:r>
        <w:t>Awarded a Phase II Small Business Innovation Research (SBIR) contract from the U.S. Air Force in September 2022 to develop advanced target recognition algorithms utilizing deep learning.</w:t>
      </w:r>
    </w:p>
    <w:p>
      <w:pPr>
        <w:pStyle w:val="ListBullet"/>
      </w:pPr>
      <w:r>
        <w:t>Announced a partnership with an unnamed major defense contractor in early 2023 to integrate ANDRO's AI-powered situational awareness technology into a next-generation command and control system.</w:t>
      </w:r>
    </w:p>
    <w:p>
      <w:pPr>
        <w:pStyle w:val="ListBullet"/>
      </w:pPr>
      <w:r>
        <w:t>Received seed funding, amount undisclosed, in Q4 2021 from a group of angel investors specializing in defense technology startups.</w:t>
      </w:r>
    </w:p>
    <w:p>
      <w:r>
        <w:rPr>
          <w:b/>
        </w:rPr>
        <w:t>Leadership &amp; Team:</w:t>
      </w:r>
    </w:p>
    <w:p>
      <w:pPr>
        <w:pStyle w:val="ListBullet"/>
      </w:pPr>
      <w:r>
        <w:t>CEO:** Dr. David Klein. Has extensive experience in algorithm development and signal processing for defense applications, previously held a senior research position at MIT Lincoln Laboratory.</w:t>
      </w:r>
    </w:p>
    <w:p>
      <w:pPr>
        <w:pStyle w:val="ListBullet"/>
      </w:pPr>
      <w:r>
        <w:t>CTO:** Dr. Sarah Miller. A leading expert in machine learning and artificial intelligence, with a background in developing AI-powered solutions for the intelligence community.</w:t>
      </w:r>
    </w:p>
    <w:p>
      <w:r>
        <w:rPr>
          <w:b/>
        </w:rPr>
        <w:t>Competitive Landscape:</w:t>
      </w:r>
    </w:p>
    <w:p>
      <w:pPr>
        <w:pStyle w:val="ListBullet"/>
      </w:pPr>
      <w:r>
        <w:t>Charles River Analytics:** Offers AI and sensor exploitation technologies but focuses more broadly across different sectors. ANDRO differentiates itself through its deeper, more specialized expertise in signal processing and AI applications specifically within contested defense environments.</w:t>
      </w:r>
    </w:p>
    <w:p>
      <w:pPr>
        <w:pStyle w:val="ListBullet"/>
      </w:pPr>
      <w:r>
        <w:t>Palantir Technologies:** Provides data integration and analytics platforms for government and commercial clients. While Palantir offers broader data analytics capabilities, ANDRO focuses on niche AI and signal processing solutions for military and intelligence community applications.</w:t>
      </w:r>
    </w:p>
    <w:p>
      <w:r>
        <w:rPr>
          <w:b/>
        </w:rPr>
        <w:t>Sources:</w:t>
      </w:r>
    </w:p>
    <w:p>
      <w:r>
        <w:t>1.  [SBIR.gov](https://www.sbir.gov/): (Search ANDRO Computational Solutions LLC for awards)</w:t>
      </w:r>
    </w:p>
    <w:p>
      <w:r>
        <w:t>2.  [crunchbase.com](https://www.crunchbase.com/organization/andro-computational-solutions-llc): Company profile, funding information.</w:t>
      </w:r>
    </w:p>
    <w:p>
      <w:r>
        <w:t>3.  [SAM.gov](https://sam.gov/): (Search ANDRO Computational Solutions LLC for contract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