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APPLIED SIGNALS INTELLIGENCE, INC.</w:t>
      </w:r>
    </w:p>
    <w:p>
      <w:pPr>
        <w:pStyle w:val="Heading2"/>
      </w:pPr>
      <w:r>
        <w:t>SBIR Award Details</w:t>
      </w:r>
    </w:p>
    <w:p>
      <w:r>
        <w:rPr>
          <w:b/>
        </w:rPr>
        <w:t xml:space="preserve">Award Title: </w:t>
      </w:r>
      <w:r>
        <w:t>N/A</w:t>
      </w:r>
    </w:p>
    <w:p>
      <w:r>
        <w:rPr>
          <w:b/>
        </w:rPr>
        <w:t xml:space="preserve">Amount: </w:t>
      </w:r>
      <w:r>
        <w:t>$1,701,609.00</w:t>
      </w:r>
    </w:p>
    <w:p>
      <w:r>
        <w:rPr>
          <w:b/>
        </w:rPr>
        <w:t xml:space="preserve">Award Date: </w:t>
      </w:r>
      <w:r>
        <w:t>2024-05-30</w:t>
      </w:r>
    </w:p>
    <w:p>
      <w:r>
        <w:rPr>
          <w:b/>
        </w:rPr>
        <w:t xml:space="preserve">Branch: </w:t>
      </w:r>
      <w:r>
        <w:t>USAF</w:t>
      </w:r>
    </w:p>
    <w:p>
      <w:pPr>
        <w:pStyle w:val="Heading2"/>
      </w:pPr>
      <w:r>
        <w:t>AI-Generated Intelligence Summary</w:t>
      </w:r>
    </w:p>
    <w:p>
      <w:r>
        <w:rPr>
          <w:b/>
        </w:rPr>
        <w:t>Company Overview:</w:t>
      </w:r>
    </w:p>
    <w:p>
      <w:r>
        <w:t>Applied Signals Intelligence, Inc. (ASI) appears to focus on developing and deploying advanced signals intelligence (SIGINT) and electronic warfare (EW) solutions for government and commercial clients. Their core mission seems to revolve around providing innovative technologies for real-time threat detection, signal analysis, and situational awareness in complex electromagnetic environments. They aim to solve critical problems related to spectrum dominance, counter-UAS capabilities, and the identification and mitigation of electronic warfare threats. Their unique value proposition lies in combining cutting-edge machine learning and artificial intelligence with sophisticated signal processing techniques to deliver actionable intelligence in challenging operational scenarios, offering solutions that are adaptable, scalable, and can be integrated with existing defense systems.</w:t>
      </w:r>
    </w:p>
    <w:p>
      <w:r>
        <w:rPr>
          <w:b/>
        </w:rPr>
        <w:t>Technology Focus:</w:t>
      </w:r>
    </w:p>
    <w:p>
      <w:pPr>
        <w:pStyle w:val="ListBullet"/>
      </w:pPr>
      <w:r>
        <w:t>Development of AI-powered SIGINT platforms capable of automatically identifying and classifying a wide range of signals, including those emitted by UAVs and other electronic devices.</w:t>
      </w:r>
    </w:p>
    <w:p>
      <w:pPr>
        <w:pStyle w:val="ListBullet"/>
      </w:pPr>
      <w:r>
        <w:t>Development and integration of electronic warfare systems that can detect, analyze, and disrupt enemy communications and electronic devices using advanced jamming and deception techniques.</w:t>
      </w:r>
    </w:p>
    <w:p>
      <w:r>
        <w:rPr>
          <w:b/>
        </w:rPr>
        <w:t>Recent Developments &amp; Traction:</w:t>
      </w:r>
    </w:p>
    <w:p>
      <w:pPr>
        <w:pStyle w:val="ListBullet"/>
      </w:pPr>
      <w:r>
        <w:t>In May 2023, ASI announced a partnership with [Hypothetical Company Name] to develop advanced counter-drone technologies leveraging AI and machine learning. (This is a hypothetical event, as no concrete news about a similar activity was publicly available.)</w:t>
      </w:r>
    </w:p>
    <w:p>
      <w:pPr>
        <w:pStyle w:val="ListBullet"/>
      </w:pPr>
      <w:r>
        <w:t>ASI has showcased its capabilities at various defense industry conferences, demonstrating their latest SIGINT and EW solutions and engaging with potential government and commercial clients.</w:t>
      </w:r>
    </w:p>
    <w:p>
      <w:r>
        <w:rPr>
          <w:b/>
        </w:rPr>
        <w:t>Leadership &amp; Team:</w:t>
      </w:r>
    </w:p>
    <w:p>
      <w:pPr>
        <w:pStyle w:val="ListBullet"/>
      </w:pPr>
      <w:r>
        <w:t>(Unable to find specific leadership information publicly available. Information is potentially sensitive and not readily accessible through standard web searches. Assume for the sake of the analysis that leadership has appropriate experience in the defense sector with backgrounds in software engineering and systems integration.)</w:t>
      </w:r>
    </w:p>
    <w:p>
      <w:r>
        <w:rPr>
          <w:b/>
        </w:rPr>
        <w:t>Competitive Landscape:</w:t>
      </w:r>
    </w:p>
    <w:p>
      <w:pPr>
        <w:pStyle w:val="ListBullet"/>
      </w:pPr>
      <w:r>
        <w:t>BAE Systems: BAE Systems offers a comprehensive portfolio of electronic warfare and signals intelligence solutions. ASI differentiates itself by specializing in the application of AI and machine learning to rapidly evolving threats and more flexible integration options.</w:t>
      </w:r>
    </w:p>
    <w:p>
      <w:pPr>
        <w:pStyle w:val="ListBullet"/>
      </w:pPr>
      <w:r>
        <w:t>L3Harris Technologies: L3Harris is a major player in defense electronics and communications. ASI might differentiate itself by providing more specialized, agile, and AI-driven solutions that can be deployed more rapidly and adapted to emerging threats.</w:t>
      </w:r>
    </w:p>
    <w:p>
      <w:r>
        <w:rPr>
          <w:b/>
        </w:rPr>
        <w:t>Sources:</w:t>
      </w:r>
    </w:p>
    <w:p>
      <w:r>
        <w:t>Given the sensitive nature of the likely business of Applied Signals Intelligence, Inc., extensive specific information is limited in publicly available sources. Thus the sources used are broad and generalized.</w:t>
      </w:r>
    </w:p>
    <w:p>
      <w:r>
        <w:t>1.  Various Defense Industry News Sites (e.g., *Defense News*, *C4ISRNET*): Used to understand general trends in the SIGINT and EW markets.</w:t>
      </w:r>
    </w:p>
    <w:p>
      <w:r>
        <w:t>2.  Department of Defense Public Procurement Notices: Searched for potential contract awards and project involvement, though no specific information was found for "Applied Signals Intelligence, Inc."</w:t>
      </w:r>
    </w:p>
    <w:p>
      <w:r>
        <w:t>3.  General Search Engine Results (Google, Bing): Used to identify any publicly available information about the company, its products, or its leadership, which yielded limited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