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ARMS CYBER DEFENSE, INC.</w:t>
      </w:r>
    </w:p>
    <w:p>
      <w:pPr>
        <w:pStyle w:val="Heading2"/>
      </w:pPr>
      <w:r>
        <w:t>SBIR Award Details</w:t>
      </w:r>
    </w:p>
    <w:p>
      <w:r>
        <w:rPr>
          <w:b/>
        </w:rPr>
        <w:t xml:space="preserve">Award Title: </w:t>
      </w:r>
      <w:r>
        <w:t>N/A</w:t>
      </w:r>
    </w:p>
    <w:p>
      <w:r>
        <w:rPr>
          <w:b/>
        </w:rPr>
        <w:t xml:space="preserve">Amount: </w:t>
      </w:r>
      <w:r>
        <w:t>$74,725.00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ARMS Cyber Defense, Inc. focuses on providing comprehensive cybersecurity solutions specifically tailored for the defense industrial base (DIB) and aerospace sectors. Their mission is to protect sensitive unclassified information (SUI) and controlled unclassified information (CUI) from increasingly sophisticated cyber threats, enabling DIB companies to comply with stringent cybersecurity regulations such as the Cybersecurity Maturity Model Certification (CMMC). They aim to solve the problem of inadequate and often unaffordable cybersecurity solutions for smaller and mid-sized DIB suppliers, who are increasingly targeted as entry points into larger defense contractors. Their unique value proposition lies in offering a suite of integrated solutions including compliance management, threat detection, and incident response specifically designed to meet the unique requirements and limited budgets of the DIB ecosystem.</w:t>
      </w:r>
    </w:p>
    <w:p>
      <w:r>
        <w:rPr>
          <w:b/>
        </w:rPr>
        <w:t>Technology Focus:</w:t>
      </w:r>
    </w:p>
    <w:p>
      <w:pPr>
        <w:pStyle w:val="ListBullet"/>
      </w:pPr>
      <w:r>
        <w:t>ARMS Cyber Defense offers a comprehensive cybersecurity platform designed for CMMC compliance, featuring automated security controls mapping, policy management, and vulnerability scanning.</w:t>
      </w:r>
    </w:p>
    <w:p>
      <w:pPr>
        <w:pStyle w:val="ListBullet"/>
      </w:pPr>
      <w:r>
        <w:t>They provide managed security services (MSSP) including security information and event management (SIEM), endpoint detection and response (EDR), and threat intelligence feeds, specifically curated for defense-related threats.</w:t>
      </w:r>
    </w:p>
    <w:p>
      <w:r>
        <w:rPr>
          <w:b/>
        </w:rPr>
        <w:t>Recent Developments &amp; Traction:</w:t>
      </w:r>
    </w:p>
    <w:p>
      <w:pPr>
        <w:pStyle w:val="ListBullet"/>
      </w:pPr>
      <w:r>
        <w:t>In September 2022, ARMS Cyber Defense announced a partnership with NeoSystems, a full lifecycle managed service provider for government contractors, to offer integrated cybersecurity and compliance solutions.</w:t>
      </w:r>
    </w:p>
    <w:p>
      <w:pPr>
        <w:pStyle w:val="ListBullet"/>
      </w:pPr>
      <w:r>
        <w:t>They have been actively promoting their services at industry events such as the AUSA Annual Meeting, showcasing their expertise in CMMC compliance for defense contractors.</w:t>
      </w:r>
    </w:p>
    <w:p>
      <w:pPr>
        <w:pStyle w:val="ListBullet"/>
      </w:pPr>
      <w:r>
        <w:t>ARMS Cyber Defense has publicly demonstrated its platform’s capabilities in aligning with CMMC requirements and providing real-time threat detection for DIB companies.</w:t>
      </w:r>
    </w:p>
    <w:p>
      <w:r>
        <w:rPr>
          <w:b/>
        </w:rPr>
        <w:t>Leadership &amp; Team:</w:t>
      </w:r>
    </w:p>
    <w:p>
      <w:pPr>
        <w:pStyle w:val="ListBullet"/>
      </w:pPr>
      <w:r>
        <w:t>Information about the executive leadership team is not readily available through web search, beyond general mentions of "leadership" in press releases and company descriptions. Further research beyond a standard web search would be needed.</w:t>
      </w:r>
    </w:p>
    <w:p>
      <w:r>
        <w:rPr>
          <w:b/>
        </w:rPr>
        <w:t>Competitive Landscape:</w:t>
      </w:r>
    </w:p>
    <w:p>
      <w:pPr>
        <w:pStyle w:val="ListBullet"/>
      </w:pPr>
      <w:r>
        <w:t>Kratos Defense &amp; Security Solutions: Kratos offers a broader range of defense technology solutions, including cybersecurity. ARMS Cyber Defense differentiates itself by focusing specifically on CMMC compliance and tailored solutions for smaller DIB suppliers.</w:t>
      </w:r>
    </w:p>
    <w:p>
      <w:pPr>
        <w:pStyle w:val="ListBullet"/>
      </w:pPr>
      <w:r>
        <w:t>Accenture Federal Services: Accenture is a large consulting firm offering cybersecurity services to government agencies and defense contractors. ARMS Cyber Defense focuses on a more streamlined, affordable, and readily deployable solution specifically designed for CMMC compliance for SMEs within the DIB.</w:t>
      </w:r>
    </w:p>
    <w:p>
      <w:r>
        <w:rPr>
          <w:b/>
        </w:rPr>
        <w:t>Sources:</w:t>
      </w:r>
    </w:p>
    <w:p>
      <w:r>
        <w:t>1.  [https://neosystems.com/news/neosystems-and-arms-cyber-defense-form-strategic-partnership-to-deliver-cybersecurity-and-compliance-solutions/](https://neosystems.com/news/neosystems-and-arms-cyber-defense-form-strategic-partnership-to-deliver-cybersecurity-and-compliance-solutions/)</w:t>
      </w:r>
    </w:p>
    <w:p>
      <w:r>
        <w:t>2.  [https://www.bizjournals.com/washington/potmsearch/detail/submission/6539241](https://www.bizjournals.com/washington/potmsearch/detail/submission/6539241)</w:t>
      </w:r>
    </w:p>
    <w:p>
      <w:r>
        <w:t>3.  [https://www.crunchbase.com/organization/arms-cyber-defense-inc](https://www.crunchbase.com/organization/arms-cyber-defense-inc) (Used to corroborate basic information, but lacks substantive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