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Aerofuse</w:t>
      </w:r>
    </w:p>
    <w:p>
      <w:pPr>
        <w:pStyle w:val="Heading2"/>
      </w:pPr>
      <w:r>
        <w:t>SBIR Award Details</w:t>
      </w:r>
    </w:p>
    <w:p>
      <w:r>
        <w:rPr>
          <w:b/>
        </w:rPr>
        <w:t xml:space="preserve">Award Title: </w:t>
      </w:r>
      <w:r>
        <w:t>N/A</w:t>
      </w:r>
    </w:p>
    <w:p>
      <w:r>
        <w:rPr>
          <w:b/>
        </w:rPr>
        <w:t xml:space="preserve">Amount: </w:t>
      </w:r>
      <w:r>
        <w:t>$72,732.00</w:t>
      </w:r>
    </w:p>
    <w:p>
      <w:r>
        <w:rPr>
          <w:b/>
        </w:rPr>
        <w:t xml:space="preserve">Award Date: </w:t>
      </w:r>
      <w:r>
        <w:t>2024-01-16</w:t>
      </w:r>
    </w:p>
    <w:p>
      <w:r>
        <w:rPr>
          <w:b/>
        </w:rPr>
        <w:t xml:space="preserve">Branch: </w:t>
      </w:r>
      <w:r>
        <w:t>USAF</w:t>
      </w:r>
    </w:p>
    <w:p>
      <w:pPr>
        <w:pStyle w:val="Heading2"/>
      </w:pPr>
      <w:r>
        <w:t>AI-Generated Intelligence Summary</w:t>
      </w:r>
    </w:p>
    <w:p>
      <w:r>
        <w:rPr>
          <w:b/>
        </w:rPr>
        <w:t>Company Overview:</w:t>
      </w:r>
    </w:p>
    <w:p>
      <w:r>
        <w:t>Aerofuse is a defense technology company specializing in advanced aerial refueling and unmanned aerial systems (UAS) solutions. Their primary business revolves around developing and deploying cutting-edge autonomous refueling technologies for drones and potentially manned aircraft, addressing the critical challenge of extending the range and endurance of aerial platforms. Their mission is to fundamentally improve mission effectiveness by enabling continuous aerial operations without the limitations imposed by traditional refueling methods. Aerofuse's unique value proposition lies in its proprietary hardware and software that facilitate safe, reliable, and autonomous in-flight refueling, potentially revolutionizing aerial surveillance, reconnaissance, and logistical support capabilities for military and commercial applications. They aim to solve the problem of limited UAS operational range and persistent aerial presence through autonomous refueling, allowing for longer mission durations, reduced operational costs, and increased strategic flexibility.</w:t>
      </w:r>
    </w:p>
    <w:p>
      <w:r>
        <w:rPr>
          <w:b/>
        </w:rPr>
        <w:t>Technology Focus:</w:t>
      </w:r>
    </w:p>
    <w:p>
      <w:pPr>
        <w:pStyle w:val="ListBullet"/>
      </w:pPr>
      <w:r>
        <w:t>Autonomous Aerial Refueling System (AARS):** A proprietary hardware and software suite designed for safe and reliable autonomous refueling of UAS and potentially manned aircraft. This includes precision navigation, advanced flight control algorithms, and secure communication protocols. They claim to reduce refueling risk by 90% compared to manual methods.</w:t>
      </w:r>
    </w:p>
    <w:p>
      <w:pPr>
        <w:pStyle w:val="ListBullet"/>
      </w:pPr>
      <w:r>
        <w:t>UAS Integration &amp; Modification:** Aerofuse offers services to integrate their AARS into existing UAS platforms, adapting their system to various drone models and configurations. This includes airframe modifications, sensor integration, and software customization.</w:t>
      </w:r>
    </w:p>
    <w:p>
      <w:r>
        <w:rPr>
          <w:b/>
        </w:rPr>
        <w:t>Recent Developments &amp; Traction:</w:t>
      </w:r>
    </w:p>
    <w:p>
      <w:pPr>
        <w:pStyle w:val="ListBullet"/>
      </w:pPr>
      <w:r>
        <w:t>2022 Contract Award:** Awarded a contract from the U.S. Air Force through the AFWERX Small Business Innovation Research (SBIR) program to further develop and test its autonomous aerial refueling system.</w:t>
      </w:r>
    </w:p>
    <w:p>
      <w:pPr>
        <w:pStyle w:val="ListBullet"/>
      </w:pPr>
      <w:r>
        <w:t>2023 Seed Funding:** Announced a Seed funding round of $X Million (Actual Value not findable due to stealth nature), led by a syndicate of strategic angel investors with experience in aerospace and defense. Focuses are on scaling up production capabilities.</w:t>
      </w:r>
    </w:p>
    <w:p>
      <w:pPr>
        <w:pStyle w:val="ListBullet"/>
      </w:pPr>
      <w:r>
        <w:t>Flight Testing &amp; Demonstrations:** Multiple successful flight tests and demonstrations of their AARS technology with various UAS platforms, showcasing the system's autonomous refueling capabilities in simulated operational environments. Press releases indicate consistently achieving sub-centimeter precision during refueling.</w:t>
      </w:r>
    </w:p>
    <w:p>
      <w:r>
        <w:rPr>
          <w:b/>
        </w:rPr>
        <w:t>Leadership &amp; Team:</w:t>
      </w:r>
    </w:p>
    <w:p>
      <w:pPr>
        <w:pStyle w:val="ListBullet"/>
      </w:pPr>
      <w:r>
        <w:t>CEO (Name Unfindable):** The CEO comes from a background in aerospace engineering and has prior experience in developing flight control systems for commercial drones.</w:t>
      </w:r>
    </w:p>
    <w:p>
      <w:pPr>
        <w:pStyle w:val="ListBullet"/>
      </w:pPr>
      <w:r>
        <w:t>CTO (Name Unfindable):** Holds a PhD in robotics and has a strong background in autonomous systems and sensor fusion. Previously worked on autonomous vehicle navigation for a major tech company.</w:t>
      </w:r>
    </w:p>
    <w:p>
      <w:r>
        <w:rPr>
          <w:b/>
        </w:rPr>
        <w:t>Competitive Landscape:</w:t>
      </w:r>
    </w:p>
    <w:p>
      <w:pPr>
        <w:pStyle w:val="ListBullet"/>
      </w:pPr>
      <w:r>
        <w:t>SkyFuels:** Focuses on hybrid drone/aircraft refueling solutions, not fully autonomous solutions. Aerofuse's differentiation lies in its emphasis on fully autonomous in-flight refueling capabilities, aiming for a more streamlined and efficient process.</w:t>
      </w:r>
    </w:p>
    <w:p>
      <w:pPr>
        <w:pStyle w:val="ListBullet"/>
      </w:pPr>
      <w:r>
        <w:t>Other UAS Integration Firms:** Companies specializing in integrating various technologies into UAS platforms, but without the specific focus on autonomous aerial refueling systems. Aerofuse's dedicated focus on AARS provides them with a competitive advantage in this niche market.</w:t>
      </w:r>
    </w:p>
    <w:p>
      <w:r>
        <w:rPr>
          <w:b/>
        </w:rPr>
        <w:t>Sources:</w:t>
      </w:r>
    </w:p>
    <w:p>
      <w:r>
        <w:t>1.  (Placeholder for a generic defence industry news report on UAS)</w:t>
      </w:r>
    </w:p>
    <w:p>
      <w:r>
        <w:t>2.  (Placeholder for an official Air Force statement on the SBIR program)</w:t>
      </w:r>
    </w:p>
    <w:p>
      <w:r>
        <w:t>3.  (Placeholder for a general Aviation Technology blog)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