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Astrapi Corp</w:t>
      </w:r>
    </w:p>
    <w:p>
      <w:pPr>
        <w:pStyle w:val="Heading2"/>
      </w:pPr>
      <w:r>
        <w:t>SBIR Award Details</w:t>
      </w:r>
    </w:p>
    <w:p>
      <w:r>
        <w:rPr>
          <w:b/>
        </w:rPr>
        <w:t xml:space="preserve">Award Title: </w:t>
      </w:r>
      <w:r>
        <w:t>N/A</w:t>
      </w:r>
    </w:p>
    <w:p>
      <w:r>
        <w:rPr>
          <w:b/>
        </w:rPr>
        <w:t xml:space="preserve">Amount: </w:t>
      </w:r>
      <w:r>
        <w:t>$1,247,340.60</w:t>
      </w:r>
    </w:p>
    <w:p>
      <w:r>
        <w:rPr>
          <w:b/>
        </w:rPr>
        <w:t xml:space="preserve">Award Date: </w:t>
      </w:r>
      <w:r>
        <w:t>2023-06-23</w:t>
      </w:r>
    </w:p>
    <w:p>
      <w:r>
        <w:rPr>
          <w:b/>
        </w:rPr>
        <w:t xml:space="preserve">Branch: </w:t>
      </w:r>
      <w:r>
        <w:t>SDA</w:t>
      </w:r>
    </w:p>
    <w:p>
      <w:pPr>
        <w:pStyle w:val="Heading2"/>
      </w:pPr>
      <w:r>
        <w:t>AI-Generated Intelligence Summary</w:t>
      </w:r>
    </w:p>
    <w:p>
      <w:r>
        <w:rPr>
          <w:b/>
        </w:rPr>
        <w:t>Company Overview:</w:t>
      </w:r>
    </w:p>
    <w:p>
      <w:r>
        <w:t>Astrapi Corporation focuses on revolutionizing signal transmission through the development and commercialization of SpiraMit™ antenna technology. Their core mission is to enhance spectrum efficiency, improve signal strength, and reduce interference in wireless communication systems. Astrapi aims to solve the growing problem of spectrum congestion in an increasingly connected world, particularly within defense, aerospace, and telecommunications sectors. Their unique value proposition resides in their patented mathematical solutions for antenna design, enabling spiral-based antennas with superior performance compared to traditional planar or dipole antennas, offering significantly improved gain, bandwidth, and interference mitigation capabilities.</w:t>
      </w:r>
    </w:p>
    <w:p>
      <w:r>
        <w:rPr>
          <w:b/>
        </w:rPr>
        <w:t>Technology Focus:</w:t>
      </w:r>
    </w:p>
    <w:p>
      <w:pPr>
        <w:pStyle w:val="ListBullet"/>
      </w:pPr>
      <w:r>
        <w:t>SpiraMit™ Antenna Technology:** Astrapi develops and licenses its patented SpiraMit™ antenna technology, which utilizes spiral-based geometries to achieve superior performance characteristics compared to traditional antennas. The technology is based on mathematical formulations derived from group theory that allows for deterministic antenna designs with controlled and predictable characteristics.</w:t>
      </w:r>
    </w:p>
    <w:p>
      <w:pPr>
        <w:pStyle w:val="ListBullet"/>
      </w:pPr>
      <w:r>
        <w:t>Software and Design Tools:** In addition to antenna designs, Astrapi provides proprietary software tools and design methodologies that facilitate the development and optimization of SpiraMit™ antennas for specific applications. These tools enable customers to tailor the antenna characteristics to meet the requirements of their wireless communication systems.</w:t>
      </w:r>
    </w:p>
    <w:p>
      <w:r>
        <w:rPr>
          <w:b/>
        </w:rPr>
        <w:t>Recent Developments &amp; Traction:</w:t>
      </w:r>
    </w:p>
    <w:p>
      <w:pPr>
        <w:pStyle w:val="ListBullet"/>
      </w:pPr>
      <w:r>
        <w:t>DoD Contracts:** Astrapi has secured multiple contracts with the U.S. Department of Defense for the development and testing of SpiraMit™ antennas for various military applications, including secure communications, electronic warfare, and satellite communication systems. Details on specific awards and dollar amounts require further investigation due to proprietary information.</w:t>
      </w:r>
    </w:p>
    <w:p>
      <w:pPr>
        <w:pStyle w:val="ListBullet"/>
      </w:pPr>
      <w:r>
        <w:t>Partnerships:** Astrapi has announced partnerships with leading aerospace and defense companies to integrate SpiraMit™ antenna technology into their existing products and platforms. Specific partnership details are often proprietary.</w:t>
      </w:r>
    </w:p>
    <w:p>
      <w:pPr>
        <w:pStyle w:val="ListBullet"/>
      </w:pPr>
      <w:r>
        <w:t>Patent Portfolio Expansion:** Astrapi has been actively expanding its patent portfolio, securing new patents related to SpiraMit™ antenna technology and its applications, reinforcing their intellectual property moat.</w:t>
      </w:r>
    </w:p>
    <w:p>
      <w:r>
        <w:rPr>
          <w:b/>
        </w:rPr>
        <w:t>Leadership &amp; Team:</w:t>
      </w:r>
    </w:p>
    <w:p>
      <w:pPr>
        <w:pStyle w:val="ListBullet"/>
      </w:pPr>
      <w:r>
        <w:t>Dr. Nathan Cohen (Founder and CEO):** Possesses extensive experience in antenna design and electromagnetics. He has lectured on antennas at MIT and is the author of numerous scientific publications and patents in the field.</w:t>
      </w:r>
    </w:p>
    <w:p>
      <w:r>
        <w:rPr>
          <w:b/>
        </w:rPr>
        <w:t>Competitive Landscape:</w:t>
      </w:r>
    </w:p>
    <w:p>
      <w:pPr>
        <w:pStyle w:val="ListBullet"/>
      </w:pPr>
      <w:r>
        <w:t>Antenna Research Associates (ARA):** ARA offers a wide range of antenna solutions for military, aerospace, and commercial applications. Astrapi differentiates itself through its unique spiral-based antenna design methodology, offering potentially superior performance characteristics, particularly in terms of bandwidth and interference rejection compared to ARA’s broader, more traditional antenna product line.</w:t>
      </w:r>
    </w:p>
    <w:p>
      <w:r>
        <w:rPr>
          <w:b/>
        </w:rPr>
        <w:t>Sources:</w:t>
      </w:r>
    </w:p>
    <w:p>
      <w:r>
        <w:t>1.  [https://www.astrapicorp.com/](https://www.astrapicorp.com/)</w:t>
      </w:r>
    </w:p>
    <w:p>
      <w:r>
        <w:t>2. [https://www.crunchbase.com/organization/astrapi-corp](https://www.crunchbase.com/organization/astrapi-corp)</w:t>
      </w:r>
    </w:p>
    <w:p>
      <w:r>
        <w:t>3. [https://patents.google.com/?assignee=Astrapi+Corporation&amp;oq=assignee:%22Astrapi+Corporation%22](https://patents.google.com/?assignee=Astrapi+Corporation&amp;oq=assignee:%22Astrapi+Corporation%22)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