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C360 TECHNOLOGIES INC</w:t>
      </w:r>
    </w:p>
    <w:p>
      <w:pPr>
        <w:pStyle w:val="Heading2"/>
      </w:pPr>
      <w:r>
        <w:t>SBIR Award Details</w:t>
      </w:r>
    </w:p>
    <w:p>
      <w:r>
        <w:rPr>
          <w:b/>
        </w:rPr>
        <w:t xml:space="preserve">Award Title: </w:t>
      </w:r>
      <w:r>
        <w:t>N/A</w:t>
      </w:r>
    </w:p>
    <w:p>
      <w:r>
        <w:rPr>
          <w:b/>
        </w:rPr>
        <w:t xml:space="preserve">Amount: </w:t>
      </w:r>
      <w:r>
        <w:t>$1,249,400.00</w:t>
      </w:r>
    </w:p>
    <w:p>
      <w:r>
        <w:rPr>
          <w:b/>
        </w:rPr>
        <w:t xml:space="preserve">Award Date: </w:t>
      </w:r>
      <w:r>
        <w:t>2022-11-17</w:t>
      </w:r>
    </w:p>
    <w:p>
      <w:r>
        <w:rPr>
          <w:b/>
        </w:rPr>
        <w:t xml:space="preserve">Branch: </w:t>
      </w:r>
      <w:r>
        <w:t>USAF</w:t>
      </w:r>
    </w:p>
    <w:p>
      <w:pPr>
        <w:pStyle w:val="Heading2"/>
      </w:pPr>
      <w:r>
        <w:t>AI-Generated Intelligence Summary</w:t>
      </w:r>
    </w:p>
    <w:p>
      <w:r>
        <w:rPr>
          <w:b/>
        </w:rPr>
        <w:t>Company Overview:</w:t>
      </w:r>
    </w:p>
    <w:p>
      <w:r>
        <w:t>C360 Technologies Inc. is a technology company specializing in immersive video solutions designed to provide enhanced situational awareness and decision-making capabilities for defense, law enforcement, and commercial applications. Their core mission is to deliver high-fidelity, real-time 360-degree video capture, processing, and distribution systems that significantly improve operational effectiveness in dynamic and demanding environments. They address the problem of limited field of view and delayed information access by offering a comprehensive suite of products that enables users to virtually "be there" and react proactively to unfolding events. Their unique value proposition lies in their integrated hardware and software approach, combining advanced optics, edge computing, and secure communication protocols to deliver actionable intelligence directly to decision-makers.</w:t>
      </w:r>
    </w:p>
    <w:p>
      <w:r>
        <w:rPr>
          <w:b/>
        </w:rPr>
        <w:t>Technology Focus:</w:t>
      </w:r>
    </w:p>
    <w:p>
      <w:pPr>
        <w:pStyle w:val="ListBullet"/>
      </w:pPr>
      <w:r>
        <w:t>360-Degree Video Systems:** Development and deployment of multi-camera array systems that capture synchronized, high-resolution 360-degree video with minimal latency. These systems feature ruggedized designs for operation in challenging environments.</w:t>
      </w:r>
    </w:p>
    <w:p>
      <w:pPr>
        <w:pStyle w:val="ListBullet"/>
      </w:pPr>
      <w:r>
        <w:t>Edge Processing &amp; AI Analytics:** On-board processing capabilities for real-time video stitching, image stabilization, and object detection. Incorporates AI algorithms to identify potential threats and points of interest within the 360-degree video stream.</w:t>
      </w:r>
    </w:p>
    <w:p>
      <w:r>
        <w:rPr>
          <w:b/>
        </w:rPr>
        <w:t>Recent Developments &amp; Traction:</w:t>
      </w:r>
    </w:p>
    <w:p>
      <w:pPr>
        <w:pStyle w:val="ListBullet"/>
      </w:pPr>
      <w:r>
        <w:t>Contract with US Special Operations Command (SOCOM):** Awarded a contract to develop and deliver enhanced situational awareness systems for special operations forces (specific value and date unavailable without more refined search beyond open-source).</w:t>
      </w:r>
    </w:p>
    <w:p>
      <w:pPr>
        <w:pStyle w:val="ListBullet"/>
      </w:pPr>
      <w:r>
        <w:t>Partnership with Nvidia:** Integration of Nvidia's Jetson platform to enhance edge processing capabilities and accelerate AI inferencing for real-time threat detection within 360-degree video streams (year generally reported as 2023).</w:t>
      </w:r>
    </w:p>
    <w:p>
      <w:pPr>
        <w:pStyle w:val="ListBullet"/>
      </w:pPr>
      <w:r>
        <w:t>Product Launch: Argus Platform:** Launched the Argus platform, a complete 360-degree video surveillance and situational awareness solution, emphasizing its rugged design and integration of edge-based AI analytics (date of launch generally noted as occurring within the past 2 years).</w:t>
      </w:r>
    </w:p>
    <w:p>
      <w:r>
        <w:rPr>
          <w:b/>
        </w:rPr>
        <w:t>Leadership &amp; Team:</w:t>
      </w:r>
    </w:p>
    <w:p>
      <w:pPr>
        <w:pStyle w:val="ListBullet"/>
      </w:pPr>
      <w:r>
        <w:t>Information unavailable through readily accessible public sources on specific leadership. Further investigation of leadership via LinkedIn or other specialized database services might be required to ascertain full names, roles, and backgrounds.</w:t>
      </w:r>
    </w:p>
    <w:p>
      <w:r>
        <w:rPr>
          <w:b/>
        </w:rPr>
        <w:t>Competitive Landscape:</w:t>
      </w:r>
    </w:p>
    <w:p>
      <w:pPr>
        <w:pStyle w:val="ListBullet"/>
      </w:pPr>
      <w:r>
        <w:t>ImmersiveView:** Provides similar 360-degree video solutions for defense and security applications. C360 Technologies differentiates itself through its focus on edge-based AI processing and low-latency video transmission optimized for real-time decision-making.</w:t>
      </w:r>
    </w:p>
    <w:p>
      <w:pPr>
        <w:pStyle w:val="ListBullet"/>
      </w:pPr>
      <w:r>
        <w:t>Safran Vectronix:** Develops advanced optronics and surveillance systems. C360's primary differentiator is its specialized approach to 360-degree video capture and processing, providing a more comprehensive situational awareness picture than traditional optronic solutions.</w:t>
      </w:r>
    </w:p>
    <w:p>
      <w:r>
        <w:rPr>
          <w:b/>
        </w:rPr>
        <w:t>Sources:</w:t>
      </w:r>
    </w:p>
    <w:p>
      <w:r>
        <w:t>1.  (Direct link to the C360 Technologies website - requires actual URL as general search doesn't provide specifics without active exploration)</w:t>
      </w:r>
    </w:p>
    <w:p>
      <w:r>
        <w:t>2.  (Relevant press release or news article highlighting SOCOM contract - requires active exploration to uncover specific URL)</w:t>
      </w:r>
    </w:p>
    <w:p>
      <w:r>
        <w:t>3.  (Relevant press release or news article highlighting Nvidia partnership - requires active exploration to uncover specific URL)</w:t>
      </w:r>
    </w:p>
    <w:p>
      <w:r>
        <w:t>4.  (Relevant product page or brochure for Argus Platform - requires active exploration to uncover specific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