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CAMGIAN CORPORATION</w:t>
      </w:r>
    </w:p>
    <w:p>
      <w:pPr>
        <w:pStyle w:val="Heading2"/>
      </w:pPr>
      <w:r>
        <w:t>SBIR Award Details</w:t>
      </w:r>
    </w:p>
    <w:p>
      <w:r>
        <w:rPr>
          <w:b/>
        </w:rPr>
        <w:t xml:space="preserve">Award Title: </w:t>
      </w:r>
      <w:r>
        <w:t>N/A</w:t>
      </w:r>
    </w:p>
    <w:p>
      <w:r>
        <w:rPr>
          <w:b/>
        </w:rPr>
        <w:t xml:space="preserve">Amount: </w:t>
      </w:r>
      <w:r>
        <w:t>$111,462.90</w:t>
      </w:r>
    </w:p>
    <w:p>
      <w:r>
        <w:rPr>
          <w:b/>
        </w:rPr>
        <w:t xml:space="preserve">Award Date: </w:t>
      </w:r>
      <w:r>
        <w:t>2024-03-13</w:t>
      </w:r>
    </w:p>
    <w:p>
      <w:r>
        <w:rPr>
          <w:b/>
        </w:rPr>
        <w:t xml:space="preserve">Branch: </w:t>
      </w:r>
      <w:r>
        <w:t>ARMY</w:t>
      </w:r>
    </w:p>
    <w:p>
      <w:pPr>
        <w:pStyle w:val="Heading2"/>
      </w:pPr>
      <w:r>
        <w:t>AI-Generated Intelligence Summary</w:t>
      </w:r>
    </w:p>
    <w:p>
      <w:r>
        <w:rPr>
          <w:b/>
        </w:rPr>
        <w:t>Company Overview:</w:t>
      </w:r>
    </w:p>
    <w:p>
      <w:r>
        <w:t>CAMgian Corporation is a technology company focused on developing and deploying advanced sensing and analytics solutions for national security applications. Their primary business revolves around providing actionable intelligence through innovative sensor systems and data analytics platforms. They aim to solve critical challenges in battlefield awareness, threat detection, and security infrastructure monitoring by leveraging advanced sensor technologies, machine learning, and data fusion techniques. CAMgian's unique value proposition lies in its ability to seamlessly integrate cutting-edge sensor hardware with sophisticated data analytics software, providing end-to-end solutions that transform raw data into actionable insights for defense, intelligence, and homeland security customers.</w:t>
      </w:r>
    </w:p>
    <w:p>
      <w:r>
        <w:rPr>
          <w:b/>
        </w:rPr>
        <w:t>Technology Focus:</w:t>
      </w:r>
    </w:p>
    <w:p>
      <w:pPr>
        <w:pStyle w:val="ListBullet"/>
      </w:pPr>
      <w:r>
        <w:t>Sensing Technologies:** Development of specialized sensor systems, including acoustic, seismic, and chemical sensors, designed for covert surveillance and persistent monitoring in challenging environments. Capabilities extend to low-power, long-duration operation, and robust performance in adverse conditions.</w:t>
      </w:r>
    </w:p>
    <w:p>
      <w:pPr>
        <w:pStyle w:val="ListBullet"/>
      </w:pPr>
      <w:r>
        <w:t>Data Analytics Platform (e.g., Foresight):** A proprietary data analytics platform that ingests and processes data from multiple sensor sources, employing machine learning algorithms to detect anomalies, predict threats, and provide real-time situational awareness. This platform is designed for scalable deployment in both on-premise and cloud environments.</w:t>
      </w:r>
    </w:p>
    <w:p>
      <w:r>
        <w:rPr>
          <w:b/>
        </w:rPr>
        <w:t>Recent Developments &amp; Traction:</w:t>
      </w:r>
    </w:p>
    <w:p>
      <w:pPr>
        <w:pStyle w:val="ListBullet"/>
      </w:pPr>
      <w:r>
        <w:t>2022:** CAMgian was awarded a contract with the U.S. Army Combat Capabilities Development Command (DEVCOM) for the development of advanced sensor technologies. Details on the award value and specific deliverables are confidential.</w:t>
      </w:r>
    </w:p>
    <w:p>
      <w:pPr>
        <w:pStyle w:val="ListBullet"/>
      </w:pPr>
      <w:r>
        <w:t>2023:** CAMgian announced the commercial availability of enhanced predictive analytics capabilities within its Foresight platform, specifically tailored for threat detection in critical infrastructure environments.</w:t>
      </w:r>
    </w:p>
    <w:p>
      <w:pPr>
        <w:pStyle w:val="ListBullet"/>
      </w:pPr>
      <w:r>
        <w:t>2024:** CAMgian reportedly secured an undisclosed round of funding led by a private equity firm specializing in defense technology investments. Public details are limited.</w:t>
      </w:r>
    </w:p>
    <w:p>
      <w:r>
        <w:rPr>
          <w:b/>
        </w:rPr>
        <w:t>Leadership &amp; Team:</w:t>
      </w:r>
    </w:p>
    <w:p>
      <w:r>
        <w:t>While specific current leadership details are limited, historical information indicates:</w:t>
      </w:r>
    </w:p>
    <w:p>
      <w:pPr>
        <w:pStyle w:val="ListBullet"/>
      </w:pPr>
      <w:r>
        <w:t>Early Founder (post 2006):** Rick Burgess. Former CEO and Founder, with prior experience in sensor technologies and defense contracting.</w:t>
      </w:r>
    </w:p>
    <w:p>
      <w:r>
        <w:rPr>
          <w:b/>
        </w:rPr>
        <w:t>Competitive Landscape:</w:t>
      </w:r>
    </w:p>
    <w:p>
      <w:pPr>
        <w:pStyle w:val="ListBullet"/>
      </w:pPr>
      <w:r>
        <w:t>Anduril Industries:** Anduril is a primary competitor, offering integrated hardware and software solutions for defense and security applications, with a strong focus on autonomous systems and artificial intelligence.</w:t>
      </w:r>
    </w:p>
    <w:p>
      <w:pPr>
        <w:pStyle w:val="ListBullet"/>
      </w:pPr>
      <w:r>
        <w:t>Palantir Technologies:** Palantir competes in the data analytics and intelligence space, offering powerful data integration and analysis platforms that address similar market needs. CAMgian differentiates itself through its specialization in sensor hardware integration and tailored solutions for specific defense and security use cases, in contrast to Palantir's broader market focus and more general-purpose analytics platform.</w:t>
      </w:r>
    </w:p>
    <w:p>
      <w:r>
        <w:rPr>
          <w:b/>
        </w:rPr>
        <w:t>Sources:</w:t>
      </w:r>
    </w:p>
    <w:p>
      <w:r>
        <w:t>1.  [https://www.crunchbase.com/organization/camgian](https://www.crunchbase.com/organization/camgian)</w:t>
      </w:r>
    </w:p>
    <w:p>
      <w:r>
        <w:t>2.  [https://www.bloomberg.com/profile/company/1267636D:US](https://www.bloomberg.com/profile/company/1267636D:US)</w:t>
      </w:r>
    </w:p>
    <w:p>
      <w:r>
        <w:t>3.  (Potentially relevant but requires login) GovWin IQ – Search results for CAMgian Corporation</w:t>
      </w:r>
    </w:p>
    <w:p>
      <w:r>
        <w:t>4.  (Various news articles and press releases related to contract awards and product launches can be found through targeted searches on Google News or similar news aggregation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