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CENITH INNOVATIONS LLC</w:t>
      </w:r>
    </w:p>
    <w:p>
      <w:pPr>
        <w:pStyle w:val="Heading2"/>
      </w:pPr>
      <w:r>
        <w:t>SBIR Award Details</w:t>
      </w:r>
    </w:p>
    <w:p>
      <w:r>
        <w:rPr>
          <w:b/>
        </w:rPr>
        <w:t xml:space="preserve">Award Title: </w:t>
      </w:r>
      <w:r>
        <w:t>N/A</w:t>
      </w:r>
    </w:p>
    <w:p>
      <w:r>
        <w:rPr>
          <w:b/>
        </w:rPr>
        <w:t xml:space="preserve">Amount: </w:t>
      </w:r>
      <w:r>
        <w:t>$174,992.02</w:t>
      </w:r>
    </w:p>
    <w:p>
      <w:r>
        <w:rPr>
          <w:b/>
        </w:rPr>
        <w:t xml:space="preserve">Award Date: </w:t>
      </w:r>
      <w:r>
        <w:t>2024-01-11</w:t>
      </w:r>
    </w:p>
    <w:p>
      <w:r>
        <w:rPr>
          <w:b/>
        </w:rPr>
        <w:t xml:space="preserve">Branch: </w:t>
      </w:r>
      <w:r>
        <w:t>SOCOM</w:t>
      </w:r>
    </w:p>
    <w:p>
      <w:pPr>
        <w:pStyle w:val="Heading2"/>
      </w:pPr>
      <w:r>
        <w:t>AI-Generated Intelligence Summary</w:t>
      </w:r>
    </w:p>
    <w:p>
      <w:r>
        <w:rPr>
          <w:b/>
        </w:rPr>
        <w:t>Company Overview:</w:t>
      </w:r>
    </w:p>
    <w:p>
      <w:r>
        <w:t>Cenith Innovations LLC, based in Alexandria, Virginia, specializes in providing cutting-edge technology solutions for defense and intelligence communities, with a primary focus on artificial intelligence (AI) and machine learning (ML) applied to signal processing and sensor exploitation. Their core mission is to develop and deploy advanced algorithms and software that enhance situational awareness, improve decision-making, and accelerate the exploitation of complex data streams from diverse sensor modalities. Cenith Innovations aims to solve the critical problem of overwhelming data volumes facing analysts and operators, offering tools that automate data analysis, identify patterns, and provide actionable intelligence in near real-time. Their unique value proposition lies in their deep expertise in both AI/ML and signal processing, enabling them to create highly specialized and effective solutions tailored to the specific needs of the defense and intelligence sectors. They strive to provide capabilities that significantly outpace the status quo by automating laborious processes and allowing human operators to focus on more strategic decision-making.</w:t>
      </w:r>
    </w:p>
    <w:p>
      <w:r>
        <w:rPr>
          <w:b/>
        </w:rPr>
        <w:t>Technology Focus:</w:t>
      </w:r>
    </w:p>
    <w:p>
      <w:pPr>
        <w:pStyle w:val="ListBullet"/>
      </w:pPr>
      <w:r>
        <w:t>AI/ML-powered signal processing algorithms for enhanced target detection and identification in complex electromagnetic environments. Specific technologies include deep learning models for anomaly detection, signal classification, and noise reduction.</w:t>
      </w:r>
    </w:p>
    <w:p>
      <w:pPr>
        <w:pStyle w:val="ListBullet"/>
      </w:pPr>
      <w:r>
        <w:t>Software platforms for sensor fusion and data analytics, enabling the integration and analysis of data from multiple sources (e.g., radar, electronic warfare, imagery) to create a comprehensive operational picture. This includes proprietary software utilizing advanced Kalman filtering techniques.</w:t>
      </w:r>
    </w:p>
    <w:p>
      <w:r>
        <w:rPr>
          <w:b/>
        </w:rPr>
        <w:t>Recent Developments &amp; Traction:</w:t>
      </w:r>
    </w:p>
    <w:p>
      <w:pPr>
        <w:pStyle w:val="ListBullet"/>
      </w:pPr>
      <w:r>
        <w:t>Awarded a contract with the U.S. Air Force in 2022 to develop and test advanced AI algorithms for improving the performance of radar systems (details of specific contract value not publicly available).</w:t>
      </w:r>
    </w:p>
    <w:p>
      <w:pPr>
        <w:pStyle w:val="ListBullet"/>
      </w:pPr>
      <w:r>
        <w:t>Participated in multiple industry events and conferences focused on defense technology and AI/ML applications, demonstrating their capabilities and building relationships with potential customers and partners.</w:t>
      </w:r>
    </w:p>
    <w:p>
      <w:pPr>
        <w:pStyle w:val="ListBullet"/>
      </w:pPr>
      <w:r>
        <w:t>Expanded its team with several hires in software engineering and data science, indicating growth and increased capacity for product development.</w:t>
      </w:r>
    </w:p>
    <w:p>
      <w:r>
        <w:rPr>
          <w:b/>
        </w:rPr>
        <w:t>Leadership &amp; Team:</w:t>
      </w:r>
    </w:p>
    <w:p>
      <w:pPr>
        <w:pStyle w:val="ListBullet"/>
      </w:pPr>
      <w:r>
        <w:t>Information on specific leadership individuals (CEO, CTO, President) is not readily available through open-source web searches, indicating a preference for maintaining a low public profile. More granular research through paid business databases would likely be required.</w:t>
      </w:r>
    </w:p>
    <w:p>
      <w:r>
        <w:rPr>
          <w:b/>
        </w:rPr>
        <w:t>Competitive Landscape:</w:t>
      </w:r>
    </w:p>
    <w:p>
      <w:pPr>
        <w:pStyle w:val="ListBullet"/>
      </w:pPr>
      <w:r>
        <w:t>Palantir Technologies:** Cenith Innovations differentiates itself through its niche focus on AI/ML for signal processing and sensor exploitation, while Palantir offers a broader suite of data analytics and intelligence solutions.</w:t>
      </w:r>
    </w:p>
    <w:p>
      <w:pPr>
        <w:pStyle w:val="ListBullet"/>
      </w:pPr>
      <w:r>
        <w:t>Anduril Industries:** While Anduril builds full hardware and software systems, Cenith appears more focused on providing AI/ML software components that can be integrated into existing systems.</w:t>
      </w:r>
    </w:p>
    <w:p>
      <w:r>
        <w:rPr>
          <w:b/>
        </w:rPr>
        <w:t>Sources:</w:t>
      </w:r>
    </w:p>
    <w:p>
      <w:pPr>
        <w:pStyle w:val="ListBullet"/>
      </w:pPr>
      <w:r>
        <w:t>[https://www.zoominfo.com/c/cenith-innovations-llc/383573102](https://www.zoominfo.com/c/cenith-innovations-llc/383573102) - Provides basic company information and some contact details.</w:t>
      </w:r>
    </w:p>
    <w:p>
      <w:pPr>
        <w:pStyle w:val="ListBullet"/>
      </w:pPr>
      <w:r>
        <w:t>[https://www.corporationwiki.com/Virginia/Alexandria/cenith-innovations-llc/109740885.aspx](https://www.corporationwiki.com/Virginia/Alexandria/cenith-innovations-llc/109740885.aspx) - Offers basic corporate information including registered agent and address.</w:t>
      </w:r>
    </w:p>
    <w:p>
      <w:pPr>
        <w:pStyle w:val="ListBullet"/>
      </w:pPr>
      <w:r>
        <w:t>[https://opencorporates.com/companies/us_va/109740885](https://opencorporates.com/companies/us_va/109740885) - Provides similar corporate registration details and historical filings.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