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CLEO ROBOTICS LABS INC.</w:t>
      </w:r>
    </w:p>
    <w:p>
      <w:pPr>
        <w:pStyle w:val="Heading2"/>
      </w:pPr>
      <w:r>
        <w:t>SBIR Award Details</w:t>
      </w:r>
    </w:p>
    <w:p>
      <w:r>
        <w:rPr>
          <w:b/>
        </w:rPr>
        <w:t xml:space="preserve">Award Title: </w:t>
      </w:r>
      <w:r>
        <w:t>N/A</w:t>
      </w:r>
    </w:p>
    <w:p>
      <w:r>
        <w:rPr>
          <w:b/>
        </w:rPr>
        <w:t xml:space="preserve">Amount: </w:t>
      </w:r>
      <w:r>
        <w:t>$245,421.00</w:t>
      </w:r>
    </w:p>
    <w:p>
      <w:r>
        <w:rPr>
          <w:b/>
        </w:rPr>
        <w:t xml:space="preserve">Award Date: </w:t>
      </w:r>
      <w:r>
        <w:t>2024-09-26</w:t>
      </w:r>
    </w:p>
    <w:p>
      <w:r>
        <w:rPr>
          <w:b/>
        </w:rPr>
        <w:t xml:space="preserve">Branch: </w:t>
      </w:r>
      <w:r>
        <w:t>ARMY</w:t>
      </w:r>
    </w:p>
    <w:p>
      <w:pPr>
        <w:pStyle w:val="Heading2"/>
      </w:pPr>
      <w:r>
        <w:t>AI-Generated Intelligence Summary</w:t>
      </w:r>
    </w:p>
    <w:p>
      <w:r>
        <w:rPr>
          <w:b/>
        </w:rPr>
        <w:t>Company Overview:</w:t>
      </w:r>
    </w:p>
    <w:p>
      <w:r>
        <w:t>CLEO ROBOTICS LABS INC. (often referred to as simply CLEO Robotics) is a US-based company specializing in the design and manufacturing of advanced, compact, and rugged drones designed for challenging environments, primarily focusing on applications within law enforcement, defense, and industrial inspection. Their core mission centers around providing enhanced situational awareness and data collection capabilities in spaces that are difficult or dangerous for humans to access. CLEO Robotics aims to solve the problem of limited visibility and access in confined spaces, GPS-denied environments, and hazardous areas. Their unique value proposition lies in their patented thrust vectoring technology, which allows their drones to navigate complex environments, including flying close to walls and objects, and their exceptionally small size and robust design, allowing them to operate in tight spaces and withstand harsh conditions.</w:t>
      </w:r>
    </w:p>
    <w:p>
      <w:r>
        <w:rPr>
          <w:b/>
        </w:rPr>
        <w:t>Technology Focus:</w:t>
      </w:r>
    </w:p>
    <w:p>
      <w:pPr>
        <w:pStyle w:val="ListBullet"/>
      </w:pPr>
      <w:r>
        <w:t>The company's primary product is the Dronut X1, a bi-rotor, ducted fan drone. Its donut-shaped design allows it to bounce off walls and navigate confined spaces without damaging the drone or its surroundings. It can operate in GPS-denied environments, relying on onboard sensors for navigation and stability.</w:t>
      </w:r>
    </w:p>
    <w:p>
      <w:pPr>
        <w:pStyle w:val="ListBullet"/>
      </w:pPr>
      <w:r>
        <w:t>The Dronut X1 utilizes advanced sensing technologies, including LiDAR and visual sensors, to create 3D maps and provide real-time situational awareness. The drone's onboard processing capabilities enable autonomous navigation and data analysis.</w:t>
      </w:r>
    </w:p>
    <w:p>
      <w:r>
        <w:rPr>
          <w:b/>
        </w:rPr>
        <w:t>Recent Developments &amp; Traction:</w:t>
      </w:r>
    </w:p>
    <w:p>
      <w:pPr>
        <w:pStyle w:val="ListBullet"/>
      </w:pPr>
      <w:r>
        <w:t>2022:** CLEO Robotics raised $17 million in Series B funding led by PeakSpan Capital. The funding aimed to accelerate the production and deployment of the Dronut X1.</w:t>
      </w:r>
    </w:p>
    <w:p>
      <w:pPr>
        <w:pStyle w:val="ListBullet"/>
      </w:pPr>
      <w:r>
        <w:t>2023:** CLEO Robotics announced a partnership with Axon, integrating Dronut X1 technology into Axon's ecosystem of public safety solutions. This partnership allows law enforcement agencies to leverage the drone's capabilities for tactical operations and search and rescue missions.</w:t>
      </w:r>
    </w:p>
    <w:p>
      <w:pPr>
        <w:pStyle w:val="ListBullet"/>
      </w:pPr>
      <w:r>
        <w:t>2023:** Received increased adoption within various special operations and law enforcement units looking for advanced indoor situational awareness capabilities. Publicly available materials suggest ongoing pilot programs and purchase orders.</w:t>
      </w:r>
    </w:p>
    <w:p>
      <w:r>
        <w:rPr>
          <w:b/>
        </w:rPr>
        <w:t>Leadership &amp; Team:</w:t>
      </w:r>
    </w:p>
    <w:p>
      <w:pPr>
        <w:pStyle w:val="ListBullet"/>
      </w:pPr>
      <w:r>
        <w:t>Omar Eleryan (CEO):** Background in engineering and previous experience in the robotics industry. Details on specific previous ventures are less prominent, but he is consistently presented as the driving force behind CLEO's technology and vision.</w:t>
      </w:r>
    </w:p>
    <w:p>
      <w:pPr>
        <w:pStyle w:val="ListBullet"/>
      </w:pPr>
      <w:r>
        <w:t>Leadership team includes individuals with backgrounds in aerospace engineering, robotics, and computer science. Publicly available information is limited regarding other specific team members and their detailed experience.</w:t>
      </w:r>
    </w:p>
    <w:p>
      <w:r>
        <w:rPr>
          <w:b/>
        </w:rPr>
        <w:t>Competitive Landscape:</w:t>
      </w:r>
    </w:p>
    <w:p>
      <w:pPr>
        <w:pStyle w:val="ListBullet"/>
      </w:pPr>
      <w:r>
        <w:t>Skydio:** While Skydio focuses more on general-purpose autonomous drones, it competes with CLEO in the law enforcement and industrial inspection spaces. CLEO differentiates itself with its smaller size, robust design, and specialized capabilities for confined space navigation.</w:t>
      </w:r>
    </w:p>
    <w:p>
      <w:pPr>
        <w:pStyle w:val="ListBullet"/>
      </w:pPr>
      <w:r>
        <w:t>Easy Aerial:** Specializes in autonomous drone-in-a-box solutions, some of which target similar industrial inspection and security applications. CLEO’s advantage is its unique drone design, allowing for operation in very tight spaces inaccessible to more conventional drones.</w:t>
      </w:r>
    </w:p>
    <w:p>
      <w:r>
        <w:rPr>
          <w:b/>
        </w:rPr>
        <w:t>Sources:</w:t>
      </w:r>
    </w:p>
    <w:p>
      <w:pPr>
        <w:pStyle w:val="ListBullet"/>
      </w:pPr>
      <w:r>
        <w:t>[https://cleorobotics.com/](https://cleorobotics.com/)</w:t>
      </w:r>
    </w:p>
    <w:p>
      <w:pPr>
        <w:pStyle w:val="ListBullet"/>
      </w:pPr>
      <w:r>
        <w:t>[https://www.therobotreport.com/cleo-robotics-raises-17m-series-b-round/](https://www.therobotreport.com/cleo-robotics-raises-17m-series-b-round/)</w:t>
      </w:r>
    </w:p>
    <w:p>
      <w:pPr>
        <w:pStyle w:val="ListBullet"/>
      </w:pPr>
      <w:r>
        <w:t>[https://www.prnewswire.com/news-releases/cleo-robotics-raises-17m-to-scale-production-of-its-first-in-class-dronut-x1-301639123.html](https://www.prnewswire.com/news-releases/cleo-robotics-raises-17m-to-scale-production-of-its-first-in-class-dronut-x1-301639123.html)</w:t>
      </w:r>
    </w:p>
    <w:p>
      <w:pPr>
        <w:pStyle w:val="ListBullet"/>
      </w:pPr>
      <w:r>
        <w:t>[https://www.axios.com/pro/venture-deals/2022/10/03/cleo-robotics-raises-17m-to-grow-its-drone-business](https://www.axios.com/pro/venture-deals/2022/10/03/cleo-robotics-raises-17m-to-grow-its-drone-business)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