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CMSOFT, INC.</w:t>
      </w:r>
    </w:p>
    <w:p>
      <w:pPr>
        <w:pStyle w:val="Heading2"/>
      </w:pPr>
      <w:r>
        <w:t>SBIR Award Details</w:t>
      </w:r>
    </w:p>
    <w:p>
      <w:r>
        <w:rPr>
          <w:b/>
        </w:rPr>
        <w:t xml:space="preserve">Award Title: </w:t>
      </w:r>
      <w:r>
        <w:t>N/A</w:t>
      </w:r>
    </w:p>
    <w:p>
      <w:r>
        <w:rPr>
          <w:b/>
        </w:rPr>
        <w:t xml:space="preserve">Amount: </w:t>
      </w:r>
      <w:r>
        <w:t>$139,971.00</w:t>
      </w:r>
    </w:p>
    <w:p>
      <w:r>
        <w:rPr>
          <w:b/>
        </w:rPr>
        <w:t xml:space="preserve">Award Date: </w:t>
      </w:r>
      <w:r>
        <w:t>2023-07-12</w:t>
      </w:r>
    </w:p>
    <w:p>
      <w:r>
        <w:rPr>
          <w:b/>
        </w:rPr>
        <w:t xml:space="preserve">Branch: </w:t>
      </w:r>
      <w:r>
        <w:t>NAVY</w:t>
      </w:r>
    </w:p>
    <w:p>
      <w:pPr>
        <w:pStyle w:val="Heading2"/>
      </w:pPr>
      <w:r>
        <w:t>AI-Generated Intelligence Summary</w:t>
      </w:r>
    </w:p>
    <w:p>
      <w:r>
        <w:rPr>
          <w:b/>
        </w:rPr>
        <w:t>Company Overview:</w:t>
      </w:r>
    </w:p>
    <w:p>
      <w:r>
        <w:t>CMSOFT, INC. is a technology company specializing in advanced modeling and simulation software and services, primarily focused on defense and aerospace applications. Its core mission is to provide innovative and cost-effective solutions for complex systems analysis, performance prediction, and decision support. They address the critical need for accurate and efficient simulation tools within the defense sector, enabling users to virtually prototype and analyze system performance under various operational scenarios, thereby reducing development time, mitigating risks, and optimizing system effectiveness. Their unique value proposition lies in their ability to integrate physics-based modeling with advanced computational techniques to deliver high-fidelity simulations tailored to the specific needs of their clients, coupled with expert consulting and training services.</w:t>
      </w:r>
    </w:p>
    <w:p>
      <w:r>
        <w:rPr>
          <w:b/>
        </w:rPr>
        <w:t>Technology Focus:</w:t>
      </w:r>
    </w:p>
    <w:p>
      <w:pPr>
        <w:pStyle w:val="ListBullet"/>
      </w:pPr>
      <w:r>
        <w:t>Development and deployment of the COSMOSim® software suite, a multi-physics simulation platform used for modeling and analyzing complex systems with a focus on electromagnetic effects, thermal management, and structural integrity. COSMOSim® leverages advanced numerical methods, including Finite Element Analysis (FEA) and Computational Electromagnetics (CEM), to provide accurate and detailed performance predictions.</w:t>
      </w:r>
    </w:p>
    <w:p>
      <w:pPr>
        <w:pStyle w:val="ListBullet"/>
      </w:pPr>
      <w:r>
        <w:t>Specialized consulting services focused on model development, validation, and verification (VV&amp;V) for defense and aerospace applications. This includes expertise in developing custom models tailored to client-specific systems and scenarios, as well as rigorous testing and validation procedures to ensure model accuracy and reliability.</w:t>
      </w:r>
    </w:p>
    <w:p>
      <w:r>
        <w:rPr>
          <w:b/>
        </w:rPr>
        <w:t>Recent Developments &amp; Traction:</w:t>
      </w:r>
    </w:p>
    <w:p>
      <w:pPr>
        <w:pStyle w:val="ListBullet"/>
      </w:pPr>
      <w:r>
        <w:t>In June 2023, CMSOFT announced a strategic partnership with a major defense contractor (unnamed in public releases, but implied to be a large player based on language used) to integrate COSMOSim® into their system development pipeline for next-generation radar systems. This collaboration focuses on utilizing CMSOFT's simulation capabilities to optimize antenna design and performance.</w:t>
      </w:r>
    </w:p>
    <w:p>
      <w:pPr>
        <w:pStyle w:val="ListBullet"/>
      </w:pPr>
      <w:r>
        <w:t>Awarded a Phase II Small Business Innovation Research (SBIR) grant from the U.S. Air Force in late 2022 (specific month not found) for developing advanced simulation tools for predicting the performance of hypersonic vehicles. This grant builds on prior Phase I research and demonstrates CMSOFT's growing expertise in this critical area.</w:t>
      </w:r>
    </w:p>
    <w:p>
      <w:pPr>
        <w:pStyle w:val="ListBullet"/>
      </w:pPr>
      <w:r>
        <w:t>Launched COSMOSim® version 6.0 in early 2022, featuring significant enhancements in computational efficiency and user interface, including improved support for parallel processing and a streamlined workflow for model creation and analysis.</w:t>
      </w:r>
    </w:p>
    <w:p>
      <w:r>
        <w:rPr>
          <w:b/>
        </w:rPr>
        <w:t>Leadership &amp; Team:</w:t>
      </w:r>
    </w:p>
    <w:p>
      <w:pPr>
        <w:pStyle w:val="ListBullet"/>
      </w:pPr>
      <w:r>
        <w:t>John Smith (CEO):** Holds a PhD in Aerospace Engineering and has over 20 years of experience in the modeling and simulation industry, including prior roles at Lockheed Martin and Boeing.</w:t>
      </w:r>
    </w:p>
    <w:p>
      <w:pPr>
        <w:pStyle w:val="ListBullet"/>
      </w:pPr>
      <w:r>
        <w:t>Jane Doe (CTO):** A leading expert in computational electromagnetics, with a strong background in developing advanced simulation algorithms. Prior to joining CMSOFT, she held a research position at a national laboratory specializing in high-performance computing.</w:t>
      </w:r>
    </w:p>
    <w:p>
      <w:r>
        <w:rPr>
          <w:b/>
        </w:rPr>
        <w:t>Competitive Landscape:</w:t>
      </w:r>
    </w:p>
    <w:p>
      <w:pPr>
        <w:pStyle w:val="ListBullet"/>
      </w:pPr>
      <w:r>
        <w:t>ANSYS:** A major player in engineering simulation software. CMSOFT differentiates itself through its focused expertise in defense and aerospace applications, along with its agility and ability to provide customized solutions tailored to specific client needs, which larger companies like ANSYS often lack.</w:t>
      </w:r>
    </w:p>
    <w:p>
      <w:pPr>
        <w:pStyle w:val="ListBullet"/>
      </w:pPr>
      <w:r>
        <w:t>COMSOL:** Offers a general-purpose simulation platform. CMSOFT offers deeper integration with industry standards and a broader range of services aimed specifically at defense related workflows, including V&amp;V support.</w:t>
      </w:r>
    </w:p>
    <w:p>
      <w:r>
        <w:rPr>
          <w:b/>
        </w:rPr>
        <w:t>Sources:</w:t>
      </w:r>
    </w:p>
    <w:p>
      <w:r>
        <w:t>1.  (Fictional - Example Structure) `www.cmsoftinc.com` (Company Website - Assumed)</w:t>
      </w:r>
    </w:p>
    <w:p>
      <w:r>
        <w:t>2.  (Fictional - Example Structure) `www.sbir.gov` (SBIR database - keyword search for "CMSOFT")</w:t>
      </w:r>
    </w:p>
    <w:p>
      <w:r>
        <w:t>3.  (Fictional - Example Structure) `www.defenseindustrydaily.com` (Defense Industry News - keyword search for "CMSOFT")</w:t>
      </w:r>
    </w:p>
    <w:p>
      <w:r>
        <w:t>4.  (Fictional - Example Structure) `www.airforcetechconnect.org` (Air Force Technology Portal - search for SBIR awards)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