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CN-SEAMLESS INC</w:t>
      </w:r>
    </w:p>
    <w:p>
      <w:pPr>
        <w:pStyle w:val="Heading2"/>
      </w:pPr>
      <w:r>
        <w:t>SBIR Award Details</w:t>
      </w:r>
    </w:p>
    <w:p>
      <w:r>
        <w:rPr>
          <w:b/>
        </w:rPr>
        <w:t xml:space="preserve">Award Title: </w:t>
      </w:r>
      <w:r>
        <w:t>N/A</w:t>
      </w:r>
    </w:p>
    <w:p>
      <w:r>
        <w:rPr>
          <w:b/>
        </w:rPr>
        <w:t xml:space="preserve">Amount: </w:t>
      </w:r>
      <w:r>
        <w:t>$74,689.00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CN-Seamless Inc. is a provider of rapid prototyping and low-volume manufacturing services specializing in complex, mission-critical components for the aerospace, defense, and medical device industries. They focus on accelerating the development and deployment of new technologies by offering a vertically integrated solution encompassing design for manufacturability, advanced manufacturing techniques like 3D printing (additive manufacturing), CNC machining, and rigorous quality control. Their core mission is to significantly reduce lead times and costs associated with prototyping and initial production runs, enabling faster innovation cycles for their clients. CN-Seamless differentiates itself by its commitment to ITAR compliance, AS9100D certification, and its ability to handle highly regulated projects, providing customers with a trusted partner for sensitive and complex component manufacturing. Their value proposition centers on speed, precision, and security, all within a single, accountable organization.</w:t>
      </w:r>
    </w:p>
    <w:p>
      <w:r>
        <w:rPr>
          <w:b/>
        </w:rPr>
        <w:t>Technology Focus:</w:t>
      </w:r>
    </w:p>
    <w:p>
      <w:pPr>
        <w:pStyle w:val="ListBullet"/>
      </w:pPr>
      <w:r>
        <w:t>Additive Manufacturing (3D Printing): CN-Seamless offers a range of additive manufacturing processes, including Fused Deposition Modeling (FDM), Stereolithography (SLA), and Selective Laser Sintering (SLS), for producing polymer and metal parts with complex geometries. They claim to achieve tolerances down to +/- 0.005 inches.</w:t>
      </w:r>
    </w:p>
    <w:p>
      <w:pPr>
        <w:pStyle w:val="ListBullet"/>
      </w:pPr>
      <w:r>
        <w:t>CNC Machining: They operate a fully equipped CNC machining facility, offering milling, turning, and grinding services. They specialize in precision machining of metals like aluminum, titanium, and stainless steel to demanding tolerances.</w:t>
      </w:r>
    </w:p>
    <w:p>
      <w:pPr>
        <w:pStyle w:val="ListBullet"/>
      </w:pPr>
      <w:r>
        <w:t>Materials Expertise: CN-Seamless works with a broad range of materials, including aerospace-grade alloys, engineering plastics, and composites, and offers material selection consultation services tailored to specific application requirements.</w:t>
      </w:r>
    </w:p>
    <w:p>
      <w:r>
        <w:rPr>
          <w:b/>
        </w:rPr>
        <w:t>Recent Developments &amp; Traction:</w:t>
      </w:r>
    </w:p>
    <w:p>
      <w:pPr>
        <w:pStyle w:val="ListBullet"/>
      </w:pPr>
      <w:r>
        <w:t>In 2022, CN-Seamless announced the expansion of their 3D printing capacity with the addition of new industrial-grade printers capable of handling larger parts and a wider range of materials.</w:t>
      </w:r>
    </w:p>
    <w:p>
      <w:pPr>
        <w:pStyle w:val="ListBullet"/>
      </w:pPr>
      <w:r>
        <w:t>In 2023, they received AS9100D certification, demonstrating their commitment to quality management systems specific to the aerospace industry.</w:t>
      </w:r>
    </w:p>
    <w:p>
      <w:pPr>
        <w:pStyle w:val="ListBullet"/>
      </w:pPr>
      <w:r>
        <w:t>Partnership with a major defense contractor (unnamed, but alluded to in press releases) to produce prototype components for a new missile defense system in 2023. This highlights their penetration into the defense sector.</w:t>
      </w:r>
    </w:p>
    <w:p>
      <w:r>
        <w:rPr>
          <w:b/>
        </w:rPr>
        <w:t>Leadership &amp; Team:</w:t>
      </w:r>
    </w:p>
    <w:p>
      <w:pPr>
        <w:pStyle w:val="ListBullet"/>
      </w:pPr>
      <w:r>
        <w:t>While specific names of the CEO, CTO, and President were not publicly available through basic web search, the company's website emphasizes a team of experienced engineers and manufacturing professionals with backgrounds in aerospace, defense, and medical device engineering. The site highlights the leadership's experience in obtaining and maintaining certifications like AS9100D and ITAR compliance.</w:t>
      </w:r>
    </w:p>
    <w:p>
      <w:r>
        <w:rPr>
          <w:b/>
        </w:rPr>
        <w:t>Competitive Landscape:</w:t>
      </w:r>
    </w:p>
    <w:p>
      <w:pPr>
        <w:pStyle w:val="ListBullet"/>
      </w:pPr>
      <w:r>
        <w:t>Proto Labs: Proto Labs offers similar rapid prototyping and on-demand manufacturing services but caters to a broader range of industries and often emphasizes slightly higher volumes.</w:t>
      </w:r>
    </w:p>
    <w:p>
      <w:pPr>
        <w:pStyle w:val="ListBullet"/>
      </w:pPr>
      <w:r>
        <w:t>3D Systems: 3D Systems is a leading provider of additive manufacturing solutions, offering a wide range of 3D printers and materials. CN-Seamless differentiates itself through a more focused approach on high-precision, low-volume, and highly regulated industries like aerospace and defense, emphasizing security and compliance.</w:t>
      </w:r>
    </w:p>
    <w:p>
      <w:r>
        <w:rPr>
          <w:b/>
        </w:rPr>
        <w:t>Sources:</w:t>
      </w:r>
    </w:p>
    <w:p>
      <w:r>
        <w:t>1.  [https://www.cn-seamless.com/](https://www.cn-seamless.com/) (Company Website)</w:t>
      </w:r>
    </w:p>
    <w:p>
      <w:r>
        <w:t>2.  [https://www.thomasnet.com/profile/30862926/cn-seamless-inc](https://www.thomasnet.com/profile/30862926/cn-seamless-inc) (ThomasNet profile - provides vendor information and certifications)</w:t>
      </w:r>
    </w:p>
    <w:p>
      <w:r>
        <w:t>3.  [https://www.manufacturers.industrialnet.com/company/21982262/cn-seamless-inc](https://www.manufacturers.industrialnet.com/company/21982262/cn-seamless-inc) (IndustrialNet profile - Provides manufacturing capabilities and company overview)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