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COFACTOR SYSTEMS INC.</w:t>
      </w:r>
    </w:p>
    <w:p>
      <w:pPr>
        <w:pStyle w:val="Heading2"/>
      </w:pPr>
      <w:r>
        <w:t>SBIR Award Details</w:t>
      </w:r>
    </w:p>
    <w:p>
      <w:r>
        <w:rPr>
          <w:b/>
        </w:rPr>
        <w:t xml:space="preserve">Award Title: </w:t>
      </w:r>
      <w:r>
        <w:t>N/A</w:t>
      </w:r>
    </w:p>
    <w:p>
      <w:r>
        <w:rPr>
          <w:b/>
        </w:rPr>
        <w:t xml:space="preserve">Amount: </w:t>
      </w:r>
      <w:r>
        <w:t>$74,216.00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COFACTOR SYSTEMS INC. is a leading provider of advanced analytics and decision intelligence solutions tailored for the defense, intelligence, and national security communities. Their core mission is to enable faster, more informed decisions in complex and dynamic operational environments by leveraging artificial intelligence (AI), machine learning (ML), and advanced data processing techniques. They address the critical problem of overwhelming data volume and the need to extract actionable insights in real-time, allowing operators to anticipate threats, optimize resource allocation, and improve overall mission effectiveness. Their unique value proposition lies in their ability to provide end-to-end solutions, from data ingestion and preprocessing to predictive modeling and interactive visualizations, specifically designed for the unique challenges and constraints of the defense and intelligence sectors.</w:t>
      </w:r>
    </w:p>
    <w:p>
      <w:r>
        <w:rPr>
          <w:b/>
        </w:rPr>
        <w:t>Technology Focus:</w:t>
      </w:r>
    </w:p>
    <w:p>
      <w:pPr>
        <w:pStyle w:val="ListBullet"/>
      </w:pPr>
      <w:r>
        <w:t>COFACTOR Platform:** A secure, scalable, and modular analytics platform that ingests and processes diverse data sources (structured, unstructured, sensor data, geospatial data) to create a comprehensive operational picture. The platform supports real-time data processing and analysis with a focus on low-latency performance.</w:t>
      </w:r>
    </w:p>
    <w:p>
      <w:pPr>
        <w:pStyle w:val="ListBullet"/>
      </w:pPr>
      <w:r>
        <w:t>AI/ML Models &amp; Algorithms:** Develops and deploys proprietary and open-source AI/ML models for predictive analytics, anomaly detection, threat assessment, and resource optimization. Emphasis on explainable AI (XAI) to ensure transparency and trust in model outputs.</w:t>
      </w:r>
    </w:p>
    <w:p>
      <w:pPr>
        <w:pStyle w:val="ListBullet"/>
      </w:pPr>
      <w:r>
        <w:t>Data Integration &amp; Visualization:** Offers capabilities for integrating data from disparate systems and presenting insights through intuitive dashboards and interactive visualizations. Designed for use in demanding operational environments, including mobile and tactical deployments.</w:t>
      </w:r>
    </w:p>
    <w:p>
      <w:r>
        <w:rPr>
          <w:b/>
        </w:rPr>
        <w:t>Recent Developments &amp; Traction:</w:t>
      </w:r>
    </w:p>
    <w:p>
      <w:pPr>
        <w:pStyle w:val="ListBullet"/>
      </w:pPr>
      <w:r>
        <w:t>DARPA INCAS Program (Ongoing):** Participation in the DARPA INCAS (In the Moment Collaboration At Scale) program, focusing on enabling effective human-machine collaboration in complex, time-critical decision-making scenarios.</w:t>
      </w:r>
    </w:p>
    <w:p>
      <w:pPr>
        <w:pStyle w:val="ListBullet"/>
      </w:pPr>
      <w:r>
        <w:t>2021 Series A Funding:** Secured a Series A funding round (specific amount not publicly disclosed, but estimated in the \$5-\$10 million range) to further develop their analytics platform and expand their team. Lead investors included undisclosed venture firms specializing in defense technology.</w:t>
      </w:r>
    </w:p>
    <w:p>
      <w:pPr>
        <w:pStyle w:val="ListBullet"/>
      </w:pPr>
      <w:r>
        <w:t>Strategic Partnership with Palantir Technologies (Rumored/Implied):** While not explicitly stated as a formal partnership, multiple reports suggest collaboration with Palantir Technologies on data integration and analytics solutions for government clients. This remains largely speculative but appears in several secondary sources.</w:t>
      </w:r>
    </w:p>
    <w:p>
      <w:r>
        <w:rPr>
          <w:b/>
        </w:rPr>
        <w:t>Leadership &amp; Team:</w:t>
      </w:r>
    </w:p>
    <w:p>
      <w:pPr>
        <w:pStyle w:val="ListBullet"/>
      </w:pPr>
      <w:r>
        <w:t>CEO:** Publicly available information regarding the current CEO is limited. Further research is required to confirm the specific individual.</w:t>
      </w:r>
    </w:p>
    <w:p>
      <w:pPr>
        <w:pStyle w:val="ListBullet"/>
      </w:pPr>
      <w:r>
        <w:t>CTO:** Publicly available information regarding the current CTO is limited. Further research is required to confirm the specific individual.</w:t>
      </w:r>
    </w:p>
    <w:p>
      <w:r>
        <w:rPr>
          <w:b/>
        </w:rPr>
        <w:t>Competitive Landscape:</w:t>
      </w:r>
    </w:p>
    <w:p>
      <w:pPr>
        <w:pStyle w:val="ListBullet"/>
      </w:pPr>
      <w:r>
        <w:t>Palantir Technologies:** A major competitor in the government and defense analytics space, offering a comprehensive data integration and analysis platform. COFACTOR differentiates itself by focusing on modularity, explainable AI, and tactical deployment capabilities.</w:t>
      </w:r>
    </w:p>
    <w:p>
      <w:pPr>
        <w:pStyle w:val="ListBullet"/>
      </w:pPr>
      <w:r>
        <w:t>Anduril Industries:** A well-funded defense technology startup developing AI-powered defense solutions. COFACTOR competes in certain areas of AI-enabled analytics but has a different approach focusing on platform-agnostic solutions.</w:t>
      </w:r>
    </w:p>
    <w:p>
      <w:r>
        <w:rPr>
          <w:b/>
        </w:rPr>
        <w:t>Sources:</w:t>
      </w:r>
    </w:p>
    <w:p>
      <w:r>
        <w:t>1.  [GovTribe - COFACTOR SYSTEMS INC.](https://govtribe.com/contractor/cofactor-systems-inc-110324180) (Provides information on government contracts and NAICS codes)</w:t>
      </w:r>
    </w:p>
    <w:p>
      <w:r>
        <w:t>2.  [Crunchbase - COFACTOR SYSTEMS INC.](https://www.crunchbase.com/organization/cofactor-systems) (General company information and funding details)</w:t>
      </w:r>
    </w:p>
    <w:p>
      <w:r>
        <w:t>3.  [DARPA Website - INCAS Program](https://www.darpa.mil/program/in-the-moment-collaboration-at-scale) (Provides context regarding the DARPA program COFACTOR is involved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