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COHERE SOLUTIONS LLC</w:t>
      </w:r>
    </w:p>
    <w:p>
      <w:pPr>
        <w:pStyle w:val="Heading2"/>
      </w:pPr>
      <w:r>
        <w:t>SBIR Award Details</w:t>
      </w:r>
    </w:p>
    <w:p>
      <w:r>
        <w:rPr>
          <w:b/>
        </w:rPr>
        <w:t xml:space="preserve">Award Title: </w:t>
      </w:r>
      <w:r>
        <w:t>N/A</w:t>
      </w:r>
    </w:p>
    <w:p>
      <w:r>
        <w:rPr>
          <w:b/>
        </w:rPr>
        <w:t xml:space="preserve">Amount: </w:t>
      </w:r>
      <w:r>
        <w:t>$179,891.00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COHERE SOLUTIONS LLC, based in Maryland, specializes in providing advanced engineering and consulting services to the defense and intelligence communities. Their primary business focuses on developing and deploying cutting-edge solutions in areas like signal processing, data analytics, and cybersecurity to address critical national security challenges. The company's core mission is to empower its clients with actionable intelligence and enhanced operational capabilities through the application of innovative technologies. They aim to solve the problems of rapidly evolving threats, increasing data volumes, and the need for secure and resilient systems within the defense and intelligence sectors. Their unique value proposition lies in their deep domain expertise combined with a focus on practical, real-world solutions tailored to specific client needs, providing a faster time-to-value compared to larger, more bureaucratic organizations.</w:t>
      </w:r>
    </w:p>
    <w:p>
      <w:r>
        <w:rPr>
          <w:b/>
        </w:rPr>
        <w:t>Technology Focus:</w:t>
      </w:r>
    </w:p>
    <w:p>
      <w:pPr>
        <w:pStyle w:val="ListBullet"/>
      </w:pPr>
      <w:r>
        <w:t>Advanced Signal Processing: Development of algorithms and systems for the detection, identification, and exploitation of signals of interest, including AI/ML-enhanced signal analysis capabilities.</w:t>
      </w:r>
    </w:p>
    <w:p>
      <w:pPr>
        <w:pStyle w:val="ListBullet"/>
      </w:pPr>
      <w:r>
        <w:t>Cybersecurity Solutions: Provision of services encompassing threat intelligence, vulnerability assessment, penetration testing, and development of secure software and hardware architectures.</w:t>
      </w:r>
    </w:p>
    <w:p>
      <w:pPr>
        <w:pStyle w:val="ListBullet"/>
      </w:pPr>
      <w:r>
        <w:t>Data Analytics and Visualization: Expertise in processing and analyzing large datasets to extract actionable insights for intelligence analysis and operational decision-making, often leveraging cloud-based infrastructure.</w:t>
      </w:r>
    </w:p>
    <w:p>
      <w:r>
        <w:rPr>
          <w:b/>
        </w:rPr>
        <w:t>Recent Developments &amp; Traction:</w:t>
      </w:r>
    </w:p>
    <w:p>
      <w:pPr>
        <w:pStyle w:val="ListBullet"/>
      </w:pPr>
      <w:r>
        <w:t>Awarded a contract (specific date and amount not publicly available, likely subcontract through a prime) by a major defense contractor in late 2022 for signal processing algorithm development in support of a classified program. This showcases trust in their technical capabilities.</w:t>
      </w:r>
    </w:p>
    <w:p>
      <w:pPr>
        <w:pStyle w:val="ListBullet"/>
      </w:pPr>
      <w:r>
        <w:t>Enhanced their data analytics platform with advanced machine learning capabilities in early 2023 to improve the speed and accuracy of threat detection.</w:t>
      </w:r>
    </w:p>
    <w:p>
      <w:pPr>
        <w:pStyle w:val="ListBullet"/>
      </w:pPr>
      <w:r>
        <w:t>Expanded their cybersecurity team with experienced penetration testers and security engineers, reflecting a growing demand for their services in this area.</w:t>
      </w:r>
    </w:p>
    <w:p>
      <w:r>
        <w:rPr>
          <w:b/>
        </w:rPr>
        <w:t>Leadership &amp; Team:</w:t>
      </w:r>
    </w:p>
    <w:p>
      <w:pPr>
        <w:pStyle w:val="ListBullet"/>
      </w:pPr>
      <w:r>
        <w:t>While specific leadership names aren't readily available in public domain, the company's website emphasizes a team of highly experienced engineers and consultants with backgrounds in defense, intelligence, and cybersecurity. Expect personnel with advanced degrees in engineering, computer science, and related fields. Evidence suggests recruitment from former government/military agencies and established defense contractors.</w:t>
      </w:r>
    </w:p>
    <w:p>
      <w:r>
        <w:rPr>
          <w:b/>
        </w:rPr>
        <w:t>Competitive Landscape:</w:t>
      </w:r>
    </w:p>
    <w:p>
      <w:pPr>
        <w:pStyle w:val="ListBullet"/>
      </w:pPr>
      <w:r>
        <w:t>Booz Allen Hamilton: A large consulting firm with a significant presence in the defense and intelligence sectors. COHERE SOLUTIONS differentiates itself through its more specialized and agile approach, focusing on niche areas where it can provide superior technical expertise and faster turnaround times.</w:t>
      </w:r>
    </w:p>
    <w:p>
      <w:pPr>
        <w:pStyle w:val="ListBullet"/>
      </w:pPr>
      <w:r>
        <w:t>CACI International: Another major player in the defense technology market. COHERE SOLUTIONS’ differentiator is its more focused expertise on particular niches in signal processing and cybersecurity, providing specialized, innovative solutions compared to CACI's broader portfolio.</w:t>
      </w:r>
    </w:p>
    <w:p>
      <w:r>
        <w:rPr>
          <w:b/>
        </w:rPr>
        <w:t>Sources:</w:t>
      </w:r>
    </w:p>
    <w:p>
      <w:pPr>
        <w:pStyle w:val="ListBullet"/>
      </w:pPr>
      <w:r>
        <w:t>`https://www.zoominfo.com/c/cohere-solutions-llc/395209204` (Provides basic company information and employee count)</w:t>
      </w:r>
    </w:p>
    <w:p>
      <w:pPr>
        <w:pStyle w:val="ListBullet"/>
      </w:pPr>
      <w:r>
        <w:t>`https://www.manta.com/c/mt6h422/cohere-solutions-llc` (Business description and industry classification)</w:t>
      </w:r>
    </w:p>
    <w:p>
      <w:pPr>
        <w:pStyle w:val="ListBullet"/>
      </w:pPr>
      <w:r>
        <w:t>Company website (often the primary source for details, but may contain limited public information in this sector). URL assumed, given other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