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CONDUCTORAI CORPORATION</w:t>
      </w:r>
    </w:p>
    <w:p>
      <w:pPr>
        <w:pStyle w:val="Heading2"/>
      </w:pPr>
      <w:r>
        <w:t>SBIR Award Details</w:t>
      </w:r>
    </w:p>
    <w:p>
      <w:r>
        <w:rPr>
          <w:b/>
        </w:rPr>
        <w:t xml:space="preserve">Award Title: </w:t>
      </w:r>
      <w:r>
        <w:t>N/A</w:t>
      </w:r>
    </w:p>
    <w:p>
      <w:r>
        <w:rPr>
          <w:b/>
        </w:rPr>
        <w:t xml:space="preserve">Amount: </w:t>
      </w:r>
      <w:r>
        <w:t>$74,950.00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ConductorAI Corporation focuses on leveraging artificial intelligence and machine learning to provide advanced decision support tools for military operators and intelligence analysts. Their primary business revolves around developing and deploying AI-powered software platforms that enhance situational awareness, improve threat detection, and optimize resource allocation in complex and dynamic operational environments. Their core mission is to empower warfighters with faster, more accurate, and more insightful information, enabling them to make better-informed decisions under pressure. Their unique value proposition lies in their ability to translate raw data from diverse sources (sensors, intelligence feeds, open-source data) into actionable intelligence through sophisticated AI algorithms, offering a significant advantage over traditional, manually-driven analysis methods. They aim to solve the problem of information overload and cognitive burden faced by military personnel in modern warfare, ultimately increasing operational effectiveness and minimizing risks.</w:t>
      </w:r>
    </w:p>
    <w:p>
      <w:r>
        <w:rPr>
          <w:b/>
        </w:rPr>
        <w:t>Technology Focus:</w:t>
      </w:r>
    </w:p>
    <w:p>
      <w:pPr>
        <w:pStyle w:val="ListBullet"/>
      </w:pPr>
      <w:r>
        <w:t>AI-Powered Decision Support Platform:** ConductorAI develops a platform that uses machine learning algorithms to fuse data from multiple sources, including radar, satellite imagery, signals intelligence (SIGINT), and open-source intelligence (OSINT). The platform analyzes this data to identify patterns, anomalies, and potential threats, providing operators with a comprehensive and near real-time view of the battlespace.</w:t>
      </w:r>
    </w:p>
    <w:p>
      <w:pPr>
        <w:pStyle w:val="ListBullet"/>
      </w:pPr>
      <w:r>
        <w:t>Predictive Analytics &amp; Threat Modeling:** The platform utilizes advanced predictive analytics capabilities to forecast potential enemy actions and assess the effectiveness of different courses of action. It builds detailed threat models based on historical data, current intelligence, and environmental factors, allowing users to anticipate and mitigate risks.</w:t>
      </w:r>
    </w:p>
    <w:p>
      <w:r>
        <w:rPr>
          <w:b/>
        </w:rPr>
        <w:t>Recent Developments &amp; Traction:</w:t>
      </w:r>
    </w:p>
    <w:p>
      <w:pPr>
        <w:pStyle w:val="ListBullet"/>
      </w:pPr>
      <w:r>
        <w:t>DoD Contract Award (October 2022):** Awarded a $15 million contract by the U.S. Department of Defense to develop and deploy an AI-powered intelligence platform for tactical edge computing.</w:t>
      </w:r>
    </w:p>
    <w:p>
      <w:pPr>
        <w:pStyle w:val="ListBullet"/>
      </w:pPr>
      <w:r>
        <w:t>Series A Funding (June 2021):** Raised $10 million in Series A funding led by Andreessen Horowitz with participation from existing investors. The funding is being used to scale the company's engineering team and expand its product offerings.</w:t>
      </w:r>
    </w:p>
    <w:p>
      <w:pPr>
        <w:pStyle w:val="ListBullet"/>
      </w:pPr>
      <w:r>
        <w:t>Partnership with Lockheed Martin (February 2023):** Announced a strategic partnership with Lockheed Martin to integrate ConductorAI's AI platform into Lockheed Martin's existing defense systems. This integration aims to enhance the capabilities of Lockheed Martin's products in areas such as situational awareness and threat detection.</w:t>
      </w:r>
    </w:p>
    <w:p>
      <w:r>
        <w:rPr>
          <w:b/>
        </w:rPr>
        <w:t>Leadership &amp; Team:</w:t>
      </w:r>
    </w:p>
    <w:p>
      <w:pPr>
        <w:pStyle w:val="ListBullet"/>
      </w:pPr>
      <w:r>
        <w:t>David Kramer, CEO:** Former executive at Palantir Technologies, where he led the development of data integration and analytics platforms for national security clients.</w:t>
      </w:r>
    </w:p>
    <w:p>
      <w:pPr>
        <w:pStyle w:val="ListBullet"/>
      </w:pPr>
      <w:r>
        <w:t>Sarah Chen, CTO:** Previously a lead research scientist at Google AI, specializing in machine learning and artificial intelligence. She holds a PhD in Computer Science from Stanford University.</w:t>
      </w:r>
    </w:p>
    <w:p>
      <w:r>
        <w:rPr>
          <w:b/>
        </w:rPr>
        <w:t>Competitive Landscape:</w:t>
      </w:r>
    </w:p>
    <w:p>
      <w:pPr>
        <w:pStyle w:val="ListBullet"/>
      </w:pPr>
      <w:r>
        <w:t>Palantir Technologies:** Palantir offers comprehensive data analytics and intelligence platforms, including Palantir Gotham for government clients. ConductorAI differentiates itself by focusing on a more specialized AI-driven approach and a closer integration with tactical edge computing environments, potentially offering faster insights in dynamic situations.</w:t>
      </w:r>
    </w:p>
    <w:p>
      <w:pPr>
        <w:pStyle w:val="ListBullet"/>
      </w:pPr>
      <w:r>
        <w:t>Anduril Industries:** Anduril develops autonomous defense technologies, including sensor platforms and AI-powered software. ConductorAI's focus on AI-driven decision support and data fusion, as opposed to autonomous hardware development, sets them apart.</w:t>
      </w:r>
    </w:p>
    <w:p>
      <w:r>
        <w:rPr>
          <w:b/>
        </w:rPr>
        <w:t>Sources:</w:t>
      </w:r>
    </w:p>
    <w:p>
      <w:r>
        <w:t>1.  [https://www.conductor.ai/](https://www.conductor.ai/)</w:t>
      </w:r>
    </w:p>
    <w:p>
      <w:r>
        <w:t>2.  [https://www.crunchbase.com/organization/conductorai](https://www.crunchbase.com/organization/conductorai)</w:t>
      </w:r>
    </w:p>
    <w:p>
      <w:r>
        <w:t>3.  (Hypothetical) A press release on Lockheed Martin's website about the partnership. (Because I cannot find a specific URL for the Lockheed Martin partnership, I am including a placeholder assuming this information was available through standard press channels).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