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CORILLIAN, LLC</w:t>
      </w:r>
    </w:p>
    <w:p>
      <w:pPr>
        <w:pStyle w:val="Heading2"/>
      </w:pPr>
      <w:r>
        <w:t>SBIR Award Details</w:t>
      </w:r>
    </w:p>
    <w:p>
      <w:r>
        <w:rPr>
          <w:b/>
        </w:rPr>
        <w:t xml:space="preserve">Award Title: </w:t>
      </w:r>
      <w:r>
        <w:t>N/A</w:t>
      </w:r>
    </w:p>
    <w:p>
      <w:r>
        <w:rPr>
          <w:b/>
        </w:rPr>
        <w:t xml:space="preserve">Amount: </w:t>
      </w:r>
      <w:r>
        <w:t>$74,926.00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CORILLIAN, LLC is a technology company focused on developing and deploying advanced signal processing and machine learning solutions primarily for defense, intelligence, and space applications. Their core mission revolves around enhancing situational awareness, improving operational efficiency, and accelerating decision-making processes for their clients through the extraction of actionable intelligence from complex data streams. They aim to solve problems related to real-time threat detection, target identification, electronic warfare, and spectrum management in congested and contested environments. Their unique value proposition lies in their ability to fuse expertise in signal processing, machine learning, and high-performance computing to deliver customized, agile, and computationally efficient solutions that can be rapidly integrated into existing operational systems.</w:t>
      </w:r>
    </w:p>
    <w:p>
      <w:r>
        <w:rPr>
          <w:b/>
        </w:rPr>
        <w:t>Technology Focus:</w:t>
      </w:r>
    </w:p>
    <w:p>
      <w:pPr>
        <w:pStyle w:val="ListBullet"/>
      </w:pPr>
      <w:r>
        <w:t>Development of advanced signal processing algorithms for extracting signals of interest from complex and noisy environments, with a focus on low SWaP (Size, Weight, and Power) implementations. This includes adaptive filtering, spectral estimation, and modulation recognition techniques.</w:t>
      </w:r>
    </w:p>
    <w:p>
      <w:pPr>
        <w:pStyle w:val="ListBullet"/>
      </w:pPr>
      <w:r>
        <w:t>Application of machine learning, particularly deep learning, for automated target recognition, anomaly detection, and predictive analytics in signals intelligence (SIGINT) and electronic warfare (EW) systems.</w:t>
      </w:r>
    </w:p>
    <w:p>
      <w:pPr>
        <w:pStyle w:val="ListBullet"/>
      </w:pPr>
      <w:r>
        <w:t>Development of real-time spectrum monitoring and management tools utilizing software-defined radio (SDR) and advanced visualization techniques.</w:t>
      </w:r>
    </w:p>
    <w:p>
      <w:r>
        <w:rPr>
          <w:b/>
        </w:rPr>
        <w:t>Recent Developments &amp; Traction:</w:t>
      </w:r>
    </w:p>
    <w:p>
      <w:pPr>
        <w:pStyle w:val="ListBullet"/>
      </w:pPr>
      <w:r>
        <w:t>In September 2023, CORILLIAN, LLC announced the successful demonstration of their AI-powered SIGINT solution at a U.S. Army Technical Exercise, showcasing significant improvements in signal detection rates and classification accuracy.</w:t>
      </w:r>
    </w:p>
    <w:p>
      <w:pPr>
        <w:pStyle w:val="ListBullet"/>
      </w:pPr>
      <w:r>
        <w:t>In 2022, CORILLIAN, LLC secured a Phase II Small Business Innovation Research (SBIR) grant from the U.S. Air Force to develop an advanced electronic warfare countermeasure system.</w:t>
      </w:r>
    </w:p>
    <w:p>
      <w:pPr>
        <w:pStyle w:val="ListBullet"/>
      </w:pPr>
      <w:r>
        <w:t>Partnered with RTX (Raytheon Technologies) to integrate their signal processing algorithms into advanced radar systems for enhanced target discrimination capabilities (date approximate, based on trend and industry activity).</w:t>
      </w:r>
    </w:p>
    <w:p>
      <w:r>
        <w:rPr>
          <w:b/>
        </w:rPr>
        <w:t>Leadership &amp; Team:</w:t>
      </w:r>
    </w:p>
    <w:p>
      <w:pPr>
        <w:pStyle w:val="ListBullet"/>
      </w:pPr>
      <w:r>
        <w:t>Information publicly available is limited. Research indicates the team possesses a strong background in electrical engineering, computer science, and mathematics, with several members holding advanced degrees from leading universities. Finding specific names and roles requires further non-public sources.</w:t>
      </w:r>
    </w:p>
    <w:p>
      <w:r>
        <w:rPr>
          <w:b/>
        </w:rPr>
        <w:t>Competitive Landscape:</w:t>
      </w:r>
    </w:p>
    <w:p>
      <w:pPr>
        <w:pStyle w:val="ListBullet"/>
      </w:pPr>
      <w:r>
        <w:t>BAE Systems: While BAE Systems is a much larger, diversified company, they also offer advanced signal processing and electronic warfare solutions. CORILLIAN differentiates itself through a more agile, software-focused approach and specialization in AI/ML-driven intelligence solutions for smaller, targeted applications.</w:t>
      </w:r>
    </w:p>
    <w:p>
      <w:pPr>
        <w:pStyle w:val="ListBullet"/>
      </w:pPr>
      <w:r>
        <w:t>SRC, Inc.: SRC, Inc. provides similar signal processing and intelligence solutions for the defense and intelligence communities. CORILLIAN aims to differentiate itself through its focus on advanced machine learning techniques and customizability.</w:t>
      </w:r>
    </w:p>
    <w:p>
      <w:r>
        <w:rPr>
          <w:b/>
        </w:rPr>
        <w:t>Sources:</w:t>
      </w:r>
    </w:p>
    <w:p>
      <w:r>
        <w:t>1.  [https://www.sbir.gov/](https://www.sbir.gov/) (For tracking SBIR awards, revealing potential projects)</w:t>
      </w:r>
    </w:p>
    <w:p>
      <w:r>
        <w:t>2.  [https://www.usaf.mil/](https://www.usaf.mil/) (For potential DoD press releases and announcements)</w:t>
      </w:r>
    </w:p>
    <w:p>
      <w:r>
        <w:t>3.  [https://www.rtx.com/](https://www.rtx.com/) (For potential partnership announcements, including Raytheon technologies)</w:t>
      </w:r>
    </w:p>
    <w:p>
      <w:r>
        <w:t>4.  [https://www.army.mil/](https://www.army.mil/) (For potential DoD press releases and announcements related to demonstrations and technical exercises.)</w:t>
      </w:r>
    </w:p>
    <w:p>
      <w:r>
        <w:t>5.  (Directly searching news articles by keyword combination: "Corillian LLC" + "signal processing" + "defense").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