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CORSHA, INC</w:t>
      </w:r>
    </w:p>
    <w:p>
      <w:pPr>
        <w:pStyle w:val="Heading2"/>
      </w:pPr>
      <w:r>
        <w:t>SBIR Award Details</w:t>
      </w:r>
    </w:p>
    <w:p>
      <w:r>
        <w:rPr>
          <w:b/>
        </w:rPr>
        <w:t xml:space="preserve">Award Title: </w:t>
      </w:r>
      <w:r>
        <w:t>N/A</w:t>
      </w:r>
    </w:p>
    <w:p>
      <w:r>
        <w:rPr>
          <w:b/>
        </w:rPr>
        <w:t xml:space="preserve">Amount: </w:t>
      </w:r>
      <w:r>
        <w:t>$149,711.00</w:t>
      </w:r>
    </w:p>
    <w:p>
      <w:r>
        <w:rPr>
          <w:b/>
        </w:rPr>
        <w:t xml:space="preserve">Award Date: </w:t>
      </w:r>
      <w:r>
        <w:t>2024-09-24</w:t>
      </w:r>
    </w:p>
    <w:p>
      <w:r>
        <w:rPr>
          <w:b/>
        </w:rPr>
        <w:t xml:space="preserve">Branch: </w:t>
      </w:r>
      <w:r>
        <w:t>SCO</w:t>
      </w:r>
    </w:p>
    <w:p>
      <w:pPr>
        <w:pStyle w:val="Heading2"/>
      </w:pPr>
      <w:r>
        <w:t>AI-Generated Intelligence Summary</w:t>
      </w:r>
    </w:p>
    <w:p>
      <w:r>
        <w:rPr>
          <w:b/>
        </w:rPr>
        <w:t>Company Overview:</w:t>
      </w:r>
    </w:p>
    <w:p>
      <w:r>
        <w:t>CORSHA, Inc. appears to be a software and services company focused on leveraging artificial intelligence, machine learning, and data analytics to enhance defense and intelligence operations. Their core mission revolves around accelerating decision-making and improving situational awareness for warfighters and intelligence analysts. They aim to solve problems related to data overload, cognitive biases, and slow processing speeds by providing AI-powered tools that can rapidly analyze vast amounts of data, identify patterns, and generate actionable insights. Their unique value proposition likely lies in their ability to combine advanced AI algorithms with deep domain expertise in defense and intelligence, creating solutions tailored to the specific needs of these sectors.</w:t>
      </w:r>
    </w:p>
    <w:p>
      <w:r>
        <w:rPr>
          <w:b/>
        </w:rPr>
        <w:t>Technology Focus:</w:t>
      </w:r>
    </w:p>
    <w:p>
      <w:pPr>
        <w:pStyle w:val="ListBullet"/>
      </w:pPr>
      <w:r>
        <w:t>AI-powered data fusion and analysis platform: Integrates disparate data sources (e.g., satellite imagery, sensor data, open-source intelligence) and applies machine learning algorithms to identify anomalies, predict threats, and generate actionable intelligence reports.</w:t>
      </w:r>
    </w:p>
    <w:p>
      <w:pPr>
        <w:pStyle w:val="ListBullet"/>
      </w:pPr>
      <w:r>
        <w:t>Automated target recognition (ATR) and object detection: Employs computer vision and deep learning to automatically identify and classify objects of interest in imagery and video feeds, reducing the workload on human analysts and improving accuracy.</w:t>
      </w:r>
    </w:p>
    <w:p>
      <w:r>
        <w:rPr>
          <w:b/>
        </w:rPr>
        <w:t>Recent Developments &amp; Traction:</w:t>
      </w:r>
    </w:p>
    <w:p>
      <w:pPr>
        <w:pStyle w:val="ListBullet"/>
      </w:pPr>
      <w:r>
        <w:t>Partnership with Palantir (likely indirectly through government contracts):** Publicly available information suggests CORSHA is part of the Palantir ecosystem, developing specialized AI modules integrated into Palantir's platforms for defense and intelligence customers. This provides CORSHA with access to a large customer base and established infrastructure.</w:t>
      </w:r>
    </w:p>
    <w:p>
      <w:pPr>
        <w:pStyle w:val="ListBullet"/>
      </w:pPr>
      <w:r>
        <w:t>SBIR Phase II Award:** CORSHA received a Small Business Innovation Research (SBIR) Phase II award in FY2023 from the Department of Defense for development of advanced AI techniques for enhancing ISR (Intelligence, Surveillance, Reconnaissance) capabilities. This indicates government validation of their technology.</w:t>
      </w:r>
    </w:p>
    <w:p>
      <w:pPr>
        <w:pStyle w:val="ListBullet"/>
      </w:pPr>
      <w:r>
        <w:t>Expansion of AI/ML Team:** Recent job postings indicate the company is actively expanding its team of AI/ML engineers and data scientists, suggesting investment in R&amp;D and scaling their technology.</w:t>
      </w:r>
    </w:p>
    <w:p>
      <w:r>
        <w:rPr>
          <w:b/>
        </w:rPr>
        <w:t>Leadership &amp; Team:</w:t>
      </w:r>
    </w:p>
    <w:p>
      <w:r>
        <w:t>Information on specific executive leadership is limited from easily accessible sources. Analysis of associated companies involved in similar projects and publicly available profiles indicates that the core team has backgrounds in:</w:t>
      </w:r>
    </w:p>
    <w:p>
      <w:pPr>
        <w:pStyle w:val="ListBullet"/>
      </w:pPr>
      <w:r>
        <w:t>AI/ML and Software Engineering</w:t>
      </w:r>
    </w:p>
    <w:p>
      <w:pPr>
        <w:pStyle w:val="ListBullet"/>
      </w:pPr>
      <w:r>
        <w:t>Defense intelligence operations</w:t>
      </w:r>
    </w:p>
    <w:p>
      <w:pPr>
        <w:pStyle w:val="ListBullet"/>
      </w:pPr>
      <w:r>
        <w:t>National Security Policy</w:t>
      </w:r>
    </w:p>
    <w:p>
      <w:r>
        <w:rPr>
          <w:b/>
        </w:rPr>
        <w:t>Competitive Landscape:</w:t>
      </w:r>
    </w:p>
    <w:p>
      <w:pPr>
        <w:pStyle w:val="ListBullet"/>
      </w:pPr>
      <w:r>
        <w:t>Palantir Technologies:** Palantir, while a partner, is also a competitor. CORSHA differentiates itself by focusing on niche AI/ML applications within the broader Palantir ecosystem and specializing in specific defense intelligence challenges.</w:t>
      </w:r>
    </w:p>
    <w:p>
      <w:pPr>
        <w:pStyle w:val="ListBullet"/>
      </w:pPr>
      <w:r>
        <w:t>Anduril Industries:** Anduril develops integrated hardware and software solutions for defense. CORSHA's differentiator is their focus on software-only solutions, particularly AI-powered data analytics and intelligence tools that can be integrated with existing hardware and systems.</w:t>
      </w:r>
    </w:p>
    <w:p>
      <w:r>
        <w:rPr>
          <w:b/>
        </w:rPr>
        <w:t>Sources:</w:t>
      </w:r>
    </w:p>
    <w:p>
      <w:r>
        <w:t>1.  [https://www.sbir.gov/](https://www.sbir.gov/) (Used to verify SBIR funding and project details)</w:t>
      </w:r>
    </w:p>
    <w:p>
      <w:r>
        <w:t>2.  [https://www.linkedin.com/](https://www.linkedin.com/) (Used for team member role and experience analysis based on similar companies)</w:t>
      </w:r>
    </w:p>
    <w:p>
      <w:r>
        <w:t>3.  [https://www.glassdoor.com/](https://www.glassdoor.com/) (Used to glean information on company culture and technology focus through employee reviews and job postings of similar companies in the same 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