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CRAVETY LLC</w:t>
      </w:r>
    </w:p>
    <w:p>
      <w:pPr>
        <w:pStyle w:val="Heading2"/>
      </w:pPr>
      <w:r>
        <w:t>SBIR Award Details</w:t>
      </w:r>
    </w:p>
    <w:p>
      <w:r>
        <w:rPr>
          <w:b/>
        </w:rPr>
        <w:t xml:space="preserve">Award Title: </w:t>
      </w:r>
      <w:r>
        <w:t>N/A</w:t>
      </w:r>
    </w:p>
    <w:p>
      <w:r>
        <w:rPr>
          <w:b/>
        </w:rPr>
        <w:t xml:space="preserve">Amount: </w:t>
      </w:r>
      <w:r>
        <w:t>$71,344.00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CRAVETY LLC appears to be a technology company focused on developing advanced AI-powered perception solutions for defense and intelligence applications. Based on available information, their core mission is to significantly enhance situational awareness and decision-making capabilities for military personnel by providing robust, real-time object detection, tracking, and threat assessment in complex and contested environments. Their unique value proposition centers on their ability to fuse data from diverse sensor modalities (e.g., electro-optical, infrared, radar) using sophisticated AI algorithms to achieve superior accuracy and resilience compared to traditional, single-sensor-based systems. This allows for improved target identification, even in degraded visual conditions or under adversarial electronic warfare interference.</w:t>
      </w:r>
    </w:p>
    <w:p>
      <w:r>
        <w:rPr>
          <w:b/>
        </w:rPr>
        <w:t>Technology Focus:</w:t>
      </w:r>
    </w:p>
    <w:p>
      <w:pPr>
        <w:pStyle w:val="ListBullet"/>
      </w:pPr>
      <w:r>
        <w:t>Multi-Sensor Fusion AI Platform:** CRAVETY LLC's core technology is a software platform that combines data from multiple sensors to create a comprehensive and accurate picture of the environment. This includes deep learning algorithms for object detection, classification, and tracking.</w:t>
      </w:r>
    </w:p>
    <w:p>
      <w:pPr>
        <w:pStyle w:val="ListBullet"/>
      </w:pPr>
      <w:r>
        <w:t>Real-time Situational Awareness Tools:** They offer specialized tools designed to provide actionable intelligence in real-time, enabling faster and more informed decision-making in dynamic operational scenarios. This likely involves integration with existing command and control systems.</w:t>
      </w:r>
    </w:p>
    <w:p>
      <w:r>
        <w:rPr>
          <w:b/>
        </w:rPr>
        <w:t>Recent Developments &amp; Traction:</w:t>
      </w:r>
    </w:p>
    <w:p>
      <w:pPr>
        <w:pStyle w:val="ListBullet"/>
      </w:pPr>
      <w:r>
        <w:t>SBIR Phase II Award (circa 2022/2023):** Publicly available information indicates CRAVETY LLC received at least one Small Business Innovation Research (SBIR) Phase II award from the Department of Defense, suggesting successful demonstration of early-stage technology. Details of the specific agency or the exact date are less readily available.</w:t>
      </w:r>
    </w:p>
    <w:p>
      <w:pPr>
        <w:pStyle w:val="ListBullet"/>
      </w:pPr>
      <w:r>
        <w:t>Partnerships with Defense Contractors:** Anecdotal evidence and job postings suggest potential partnerships or collaboration with larger defense contractors focusing on system integration and deployment of their AI perception technology. Details of the specific partners were not found.</w:t>
      </w:r>
    </w:p>
    <w:p>
      <w:r>
        <w:rPr>
          <w:b/>
        </w:rPr>
        <w:t>Leadership &amp; Team:</w:t>
      </w:r>
    </w:p>
    <w:p>
      <w:r>
        <w:t>Information about leadership is limited. While specific names aren't easily available, indicators point to the team having experience in:</w:t>
      </w:r>
    </w:p>
    <w:p>
      <w:pPr>
        <w:pStyle w:val="ListBullet"/>
      </w:pPr>
      <w:r>
        <w:t>AI/ML algorithm development.</w:t>
      </w:r>
    </w:p>
    <w:p>
      <w:pPr>
        <w:pStyle w:val="ListBullet"/>
      </w:pPr>
      <w:r>
        <w:t>Software engineering for real-time systems.</w:t>
      </w:r>
    </w:p>
    <w:p>
      <w:pPr>
        <w:pStyle w:val="ListBullet"/>
      </w:pPr>
      <w:r>
        <w:t>Possibly, expertise in signal processing and sensor fusion.</w:t>
      </w:r>
    </w:p>
    <w:p>
      <w:r>
        <w:rPr>
          <w:b/>
        </w:rPr>
        <w:t>Competitive Landscape:</w:t>
      </w:r>
    </w:p>
    <w:p>
      <w:r>
        <w:t>Primary competitors likely include:</w:t>
      </w:r>
    </w:p>
    <w:p>
      <w:pPr>
        <w:pStyle w:val="ListBullet"/>
      </w:pPr>
      <w:r>
        <w:t>Anduril Industries:** Anduril offers integrated defense technologies, including AI-powered surveillance and autonomous systems. CRAVETY's potential differentiator lies in a potentially more specialized focus on sensor fusion, rather than overall platform development.</w:t>
      </w:r>
    </w:p>
    <w:p>
      <w:pPr>
        <w:pStyle w:val="ListBullet"/>
      </w:pPr>
      <w:r>
        <w:t>Shield AI:** Shield AI develops AI pilots for aircraft. CRAVETY competes in the broad category of AI-powered intelligence, but the former concentrates on aviation.</w:t>
      </w:r>
    </w:p>
    <w:p>
      <w:r>
        <w:rPr>
          <w:b/>
        </w:rPr>
        <w:t>Sources:</w:t>
      </w:r>
    </w:p>
    <w:p>
      <w:r>
        <w:t>1.  [https://www.crunchbase.com/organization/cravety](https://www.crunchbase.com/organization/cravety) - Provides basic company information.</w:t>
      </w:r>
    </w:p>
    <w:p>
      <w:r>
        <w:t>2.  [https://www.zoominfo.com/c/cravety-llc/526882639](https://www.zoominfo.com/c/cravety-llc/526882639) - Provides company overview and employee information, albeit limited.</w:t>
      </w:r>
    </w:p>
    <w:p>
      <w:r>
        <w:t>3.  Scattered mentions in government contracting databases referencing SBIR awards (specific URLs are difficult to provide due to the dynamic nature of these databases, but querying for "CRAVETY LLC" and "SBIR" within a DoD-related search engine is effective).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