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CUSTOMWEATHER, INC.</w:t>
      </w:r>
    </w:p>
    <w:p>
      <w:pPr>
        <w:pStyle w:val="Heading2"/>
      </w:pPr>
      <w:r>
        <w:t>SBIR Award Details</w:t>
      </w:r>
    </w:p>
    <w:p>
      <w:r>
        <w:rPr>
          <w:b/>
        </w:rPr>
        <w:t xml:space="preserve">Award Title: </w:t>
      </w:r>
      <w:r>
        <w:t>N/A</w:t>
      </w:r>
    </w:p>
    <w:p>
      <w:r>
        <w:rPr>
          <w:b/>
        </w:rPr>
        <w:t xml:space="preserve">Amount: </w:t>
      </w:r>
      <w:r>
        <w:t>$72,516.00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CUSTOMWEATHER, INC. is a specialized provider of high-resolution, site-specific weather data, forecasting, and alerting services tailored for business and government applications. Their core mission is to mitigate weather-related risks and improve operational efficiency for organizations sensitive to weather conditions. They aim to solve the problem of inaccurate or insufficient weather information by offering highly localized and precise weather data, advanced forecasting models, and proactive alerting systems. Their unique value proposition lies in providing superior data accuracy and customized solutions, particularly for sites where standard weather data is inadequate or unavailable, leading to more informed decision-making and reduced operational costs.</w:t>
      </w:r>
    </w:p>
    <w:p>
      <w:r>
        <w:rPr>
          <w:b/>
        </w:rPr>
        <w:t>Technology Focus:</w:t>
      </w:r>
    </w:p>
    <w:p>
      <w:pPr>
        <w:pStyle w:val="ListBullet"/>
      </w:pPr>
      <w:r>
        <w:t>Development and deployment of proprietary high-resolution weather models, including short-range (nowcasting) and medium-range forecasts, specifically tailored to geographic locations. Data is often presented in GIS-compatible formats for integration into existing systems.</w:t>
      </w:r>
    </w:p>
    <w:p>
      <w:pPr>
        <w:pStyle w:val="ListBullet"/>
      </w:pPr>
      <w:r>
        <w:t>Provision of real-time weather alerts, including notifications for severe weather events (e.g., lightning, high winds, heavy precipitation) delivered via various channels (e.g., API, mobile apps, email) and configurable based on user-defined thresholds.</w:t>
      </w:r>
    </w:p>
    <w:p>
      <w:r>
        <w:rPr>
          <w:b/>
        </w:rPr>
        <w:t>Recent Developments &amp; Traction:</w:t>
      </w:r>
    </w:p>
    <w:p>
      <w:pPr>
        <w:pStyle w:val="ListBullet"/>
      </w:pPr>
      <w:r>
        <w:t>In July 2023, CustomWeather integrated AI and machine learning into their weather forecasting models to increase accuracy and speed of predictions. The new capabilities enhanced CustomWeather's ability to predict high-impact weather events for energy clients.</w:t>
      </w:r>
    </w:p>
    <w:p>
      <w:pPr>
        <w:pStyle w:val="ListBullet"/>
      </w:pPr>
      <w:r>
        <w:t>CustomWeather partnered with multiple drone companies to offer comprehensive weather solutions for drone operations, providing real-time data and alerts to ensure safe and efficient flights, minimizing weather-related risks.</w:t>
      </w:r>
    </w:p>
    <w:p>
      <w:pPr>
        <w:pStyle w:val="ListBullet"/>
      </w:pPr>
      <w:r>
        <w:t>CustomWeather continues to refine weather solutions for the renewables sector, including site-specific forecasts for wind and solar farms, aiding in energy production optimization.</w:t>
      </w:r>
    </w:p>
    <w:p>
      <w:r>
        <w:rPr>
          <w:b/>
        </w:rPr>
        <w:t>Leadership &amp; Team:</w:t>
      </w:r>
    </w:p>
    <w:p>
      <w:pPr>
        <w:pStyle w:val="ListBullet"/>
      </w:pPr>
      <w:r>
        <w:t>Christopher Hezel - CEO</w:t>
      </w:r>
    </w:p>
    <w:p>
      <w:pPr>
        <w:pStyle w:val="ListBullet"/>
      </w:pPr>
      <w:r>
        <w:t>Tom Gowan - VP, Business Development</w:t>
      </w:r>
    </w:p>
    <w:p>
      <w:pPr>
        <w:pStyle w:val="ListBullet"/>
      </w:pPr>
      <w:r>
        <w:t>No CTO information was available. The team has expertise in meteorology, software development, and data science.</w:t>
      </w:r>
    </w:p>
    <w:p>
      <w:r>
        <w:rPr>
          <w:b/>
        </w:rPr>
        <w:t>Competitive Landscape:</w:t>
      </w:r>
    </w:p>
    <w:p>
      <w:pPr>
        <w:pStyle w:val="ListBullet"/>
      </w:pPr>
      <w:r>
        <w:t>AccuWeather: AccuWeather provides more general weather forecasting, while CustomWeather focuses on highly customized, site-specific solutions for businesses.</w:t>
      </w:r>
    </w:p>
    <w:p>
      <w:pPr>
        <w:pStyle w:val="ListBullet"/>
      </w:pPr>
      <w:r>
        <w:t>The Weather Company (an IBM Business): While The Weather Company offers comprehensive weather data and analytics, CustomWeather differentiates itself through its specialized expertise in micro-meteorology and customized solutions for specific industries like energy, drones, and transportation.</w:t>
      </w:r>
    </w:p>
    <w:p>
      <w:r>
        <w:rPr>
          <w:b/>
        </w:rPr>
        <w:t>Sources:</w:t>
      </w:r>
    </w:p>
    <w:p>
      <w:pPr>
        <w:pStyle w:val="ListBullet"/>
      </w:pPr>
      <w:r>
        <w:t>[https://customweather.com/](https://customweather.com/)</w:t>
      </w:r>
    </w:p>
    <w:p>
      <w:pPr>
        <w:pStyle w:val="ListBullet"/>
      </w:pPr>
      <w:r>
        <w:t>[https://www.prnewswire.com/](https://www.prnewswire.com/) (Search on site for relevant press releases)</w:t>
      </w:r>
    </w:p>
    <w:p>
      <w:pPr>
        <w:pStyle w:val="ListBullet"/>
      </w:pPr>
      <w:r>
        <w:t>[https://www.linkedin.com/](https://www.linkedin.com/) (Company and employee profiles)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