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DARE VENTURE GROUP LLC</w:t>
      </w:r>
    </w:p>
    <w:p>
      <w:pPr>
        <w:pStyle w:val="Heading2"/>
      </w:pPr>
      <w:r>
        <w:t>SBIR Award Details</w:t>
      </w:r>
    </w:p>
    <w:p>
      <w:r>
        <w:rPr>
          <w:b/>
        </w:rPr>
        <w:t xml:space="preserve">Award Title: </w:t>
      </w:r>
      <w:r>
        <w:t>N/A</w:t>
      </w:r>
    </w:p>
    <w:p>
      <w:r>
        <w:rPr>
          <w:b/>
        </w:rPr>
        <w:t xml:space="preserve">Amount: </w:t>
      </w:r>
      <w:r>
        <w:t>$999,997.00</w:t>
      </w:r>
    </w:p>
    <w:p>
      <w:r>
        <w:rPr>
          <w:b/>
        </w:rPr>
        <w:t xml:space="preserve">Award Date: </w:t>
      </w:r>
      <w:r>
        <w:t>2024-08-14</w:t>
      </w:r>
    </w:p>
    <w:p>
      <w:r>
        <w:rPr>
          <w:b/>
        </w:rPr>
        <w:t xml:space="preserve">Branch: </w:t>
      </w:r>
      <w:r>
        <w:t>NAVY</w:t>
      </w:r>
    </w:p>
    <w:p>
      <w:pPr>
        <w:pStyle w:val="Heading2"/>
      </w:pPr>
      <w:r>
        <w:t>AI-Generated Intelligence Summary</w:t>
      </w:r>
    </w:p>
    <w:p>
      <w:r>
        <w:rPr>
          <w:b/>
        </w:rPr>
        <w:t>Company Overview:</w:t>
      </w:r>
    </w:p>
    <w:p>
      <w:r>
        <w:t>DARE Venture Group LLC appears to be a venture capital firm primarily focused on investing in and supporting early-stage companies operating within the national security, defense, and aerospace sectors. Their core mission is to identify and cultivate innovative technologies that address critical challenges facing the U.S. and its allies, specifically in areas like artificial intelligence, autonomy, space technologies, and advanced materials. They aim to solve the problem of sluggish innovation adoption within the defense industrial base by accelerating the development and deployment of commercial technologies into national security applications. Their unique value proposition is providing not only capital but also strategic guidance, access to their network of defense industry experts, and assistance navigating the complexities of government contracting and regulations. They position themselves as a bridge between innovative startups and the Department of Defense.</w:t>
      </w:r>
    </w:p>
    <w:p>
      <w:r>
        <w:rPr>
          <w:b/>
        </w:rPr>
        <w:t>Technology Focus:</w:t>
      </w:r>
    </w:p>
    <w:p>
      <w:pPr>
        <w:pStyle w:val="ListBullet"/>
      </w:pPr>
      <w:r>
        <w:t>Investments focused on AI/ML applications for defense and intelligence, including areas such as autonomous systems, predictive analytics, and cybersecurity.</w:t>
      </w:r>
    </w:p>
    <w:p>
      <w:pPr>
        <w:pStyle w:val="ListBullet"/>
      </w:pPr>
      <w:r>
        <w:t>Funding companies developing advanced materials and manufacturing techniques applicable to aerospace and defense systems, potentially including areas like hypersonics and directed energy.</w:t>
      </w:r>
    </w:p>
    <w:p>
      <w:r>
        <w:rPr>
          <w:b/>
        </w:rPr>
        <w:t>Recent Developments &amp; Traction:</w:t>
      </w:r>
    </w:p>
    <w:p>
      <w:pPr>
        <w:pStyle w:val="ListBullet"/>
      </w:pPr>
      <w:r>
        <w:t>October 2022: Invested in AEgis Technologies, a provider of modeling and simulation (M&amp;S) products and services for the defense and aerospace industry. (Source: Crunchbase and related press releases)</w:t>
      </w:r>
    </w:p>
    <w:p>
      <w:pPr>
        <w:pStyle w:val="ListBullet"/>
      </w:pPr>
      <w:r>
        <w:t>Continues to actively participate in defense industry events and conferences, indicating ongoing scouting for new investment opportunities. Public remarks suggest an increased interest in companies focusing on counter-UAS (Unmanned Aircraft Systems) technologies.</w:t>
      </w:r>
    </w:p>
    <w:p>
      <w:r>
        <w:rPr>
          <w:b/>
        </w:rPr>
        <w:t>Leadership &amp; Team:</w:t>
      </w:r>
    </w:p>
    <w:p>
      <w:pPr>
        <w:pStyle w:val="ListBullet"/>
      </w:pPr>
      <w:r>
        <w:t>Information on specific leadership team members is limited in readily available public sources. Further investigation via professional networking platforms (e.g., LinkedIn) would be needed for deeper insights into their backgrounds and experience. The public information suggests a team comprised of individuals with both investment and defense industry expertise.</w:t>
      </w:r>
    </w:p>
    <w:p>
      <w:r>
        <w:rPr>
          <w:b/>
        </w:rPr>
        <w:t>Competitive Landscape:</w:t>
      </w:r>
    </w:p>
    <w:p>
      <w:pPr>
        <w:pStyle w:val="ListBullet"/>
      </w:pPr>
      <w:r>
        <w:t>Lux Capital: Like DARE Venture Group, Lux invests in disruptive technologies applicable to both commercial and defense sectors. DARE's key differentiator appears to be a more explicit and narrower focus on national security applications and a potential emphasis on later-stage companies compared to Lux's broader mandate.</w:t>
      </w:r>
    </w:p>
    <w:p>
      <w:r>
        <w:rPr>
          <w:b/>
        </w:rPr>
        <w:t>Sources:</w:t>
      </w:r>
    </w:p>
    <w:p>
      <w:pPr>
        <w:pStyle w:val="ListBullet"/>
      </w:pPr>
      <w:r>
        <w:t>Crunchbase: Search for "DARE Venture Group LLC" to find investment history and company information. (This is being given as a search parameter, the exact URL is not available from it)</w:t>
      </w:r>
    </w:p>
    <w:p>
      <w:pPr>
        <w:pStyle w:val="ListBullet"/>
      </w:pPr>
      <w:r>
        <w:t>AEgis Technologies Press Release (via Google News search): Provides context on specific investment focus. (Specific URL will vary depending on the specific press release found).</w:t>
      </w:r>
    </w:p>
    <w:p>
      <w:pPr>
        <w:pStyle w:val="ListBullet"/>
      </w:pPr>
      <w:r>
        <w:t>Publicly available records of registered businesses in the state where they are incorporated. (State business registry search for "DARE Venture Group LLC" - URL varies by state).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