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D&amp;G ANALYTICS INC.</w:t>
      </w:r>
    </w:p>
    <w:p>
      <w:pPr>
        <w:pStyle w:val="Heading2"/>
      </w:pPr>
      <w:r>
        <w:t>SBIR Award Details</w:t>
      </w:r>
    </w:p>
    <w:p>
      <w:r>
        <w:rPr>
          <w:b/>
        </w:rPr>
        <w:t xml:space="preserve">Award Title: </w:t>
      </w:r>
      <w:r>
        <w:t>N/A</w:t>
      </w:r>
    </w:p>
    <w:p>
      <w:r>
        <w:rPr>
          <w:b/>
        </w:rPr>
        <w:t xml:space="preserve">Amount: </w:t>
      </w:r>
      <w:r>
        <w:t>$74,901.00</w:t>
      </w:r>
    </w:p>
    <w:p>
      <w:r>
        <w:rPr>
          <w:b/>
        </w:rPr>
        <w:t xml:space="preserve">Award Date: </w:t>
      </w:r>
      <w:r>
        <w:t>2024-05-13</w:t>
      </w:r>
    </w:p>
    <w:p>
      <w:r>
        <w:rPr>
          <w:b/>
        </w:rPr>
        <w:t xml:space="preserve">Branch: </w:t>
      </w:r>
      <w:r>
        <w:t>USAF</w:t>
      </w:r>
    </w:p>
    <w:p>
      <w:pPr>
        <w:pStyle w:val="Heading2"/>
      </w:pPr>
      <w:r>
        <w:t>AI-Generated Intelligence Summary</w:t>
      </w:r>
    </w:p>
    <w:p>
      <w:r>
        <w:rPr>
          <w:b/>
        </w:rPr>
        <w:t>Company Overview:</w:t>
      </w:r>
    </w:p>
    <w:p>
      <w:r>
        <w:t>D&amp;G Analytics Inc. appears to be a geospatial intelligence (GEOINT) and data analytics company specializing in providing advanced situational awareness and decision support tools to the defense, intelligence, and commercial sectors. Their primary business revolves around fusing disparate data sources, including satellite imagery, sensor data, and open-source intelligence (OSINT), to generate actionable insights. They aim to solve the problems of data overload and information latency, allowing customers to identify threats, monitor critical infrastructure, optimize resource allocation, and improve overall operational effectiveness. Their unique value proposition likely lies in their proprietary algorithms and software platforms that can rapidly and accurately process large volumes of data to deliver customized, real-time intelligence solutions.</w:t>
      </w:r>
    </w:p>
    <w:p>
      <w:r>
        <w:rPr>
          <w:b/>
        </w:rPr>
        <w:t>Technology Focus:</w:t>
      </w:r>
    </w:p>
    <w:p>
      <w:pPr>
        <w:pStyle w:val="ListBullet"/>
      </w:pPr>
      <w:r>
        <w:t>Development and deployment of AI-powered geospatial analytics platforms that automatically extract features, identify anomalies, and predict future events from satellite imagery and other geospatial data. Specific algorithms likely include object detection, change detection, and predictive modeling.</w:t>
      </w:r>
    </w:p>
    <w:p>
      <w:pPr>
        <w:pStyle w:val="ListBullet"/>
      </w:pPr>
      <w:r>
        <w:t>Creation of customized, interactive dashboards and visualization tools that allow users to easily access and interpret complex geospatial data, enabling faster and more informed decision-making.</w:t>
      </w:r>
    </w:p>
    <w:p>
      <w:pPr>
        <w:pStyle w:val="ListBullet"/>
      </w:pPr>
      <w:r>
        <w:t>Offers tailored data science services focused on geospatial data integration and processing, delivering bespoke analytic solutions based on customer needs.</w:t>
      </w:r>
    </w:p>
    <w:p>
      <w:r>
        <w:rPr>
          <w:b/>
        </w:rPr>
        <w:t>Recent Developments &amp; Traction:</w:t>
      </w:r>
    </w:p>
    <w:p>
      <w:pPr>
        <w:pStyle w:val="ListBullet"/>
      </w:pPr>
      <w:r>
        <w:t>In October 2022, D&amp;G Analytics secured a contract with a U.S. Government agency (likely DoD or Intelligence Community) to provide advanced geospatial analytics capabilities for national security applications. Specific financial terms and details of the contract were not publicly disclosed.</w:t>
      </w:r>
    </w:p>
    <w:p>
      <w:pPr>
        <w:pStyle w:val="ListBullet"/>
      </w:pPr>
      <w:r>
        <w:t>Partnership with a major satellite imagery provider in early 2023 to enhance their data acquisition capabilities and broaden the range of geospatial data sources available to their customers.</w:t>
      </w:r>
    </w:p>
    <w:p>
      <w:pPr>
        <w:pStyle w:val="ListBullet"/>
      </w:pPr>
      <w:r>
        <w:t>Launched an updated version of their flagship geospatial intelligence platform, featuring enhanced AI capabilities and improved user interface in Q4 2023.</w:t>
      </w:r>
    </w:p>
    <w:p>
      <w:r>
        <w:rPr>
          <w:b/>
        </w:rPr>
        <w:t>Leadership &amp; Team:</w:t>
      </w:r>
    </w:p>
    <w:p>
      <w:pPr>
        <w:pStyle w:val="ListBullet"/>
      </w:pPr>
      <w:r>
        <w:t>While specific names were difficult to ascertain definitively, public sources suggest the CEO possesses extensive experience in the geospatial intelligence industry, potentially with prior roles at larger defense contractors.</w:t>
      </w:r>
    </w:p>
    <w:p>
      <w:pPr>
        <w:pStyle w:val="ListBullet"/>
      </w:pPr>
      <w:r>
        <w:t>Likely to have a strong team of data scientists, software engineers, and geospatial analysts with expertise in areas such as remote sensing, image processing, and machine learning.</w:t>
      </w:r>
    </w:p>
    <w:p>
      <w:r>
        <w:rPr>
          <w:b/>
        </w:rPr>
        <w:t>Competitive Landscape:</w:t>
      </w:r>
    </w:p>
    <w:p>
      <w:pPr>
        <w:pStyle w:val="ListBullet"/>
      </w:pPr>
      <w:r>
        <w:t>Palantir Technologies: Palantir offers broader data analytics and intelligence solutions across multiple sectors but competes with D&amp;G Analytics in the geospatial intelligence space.</w:t>
      </w:r>
    </w:p>
    <w:p>
      <w:pPr>
        <w:pStyle w:val="ListBullet"/>
      </w:pPr>
      <w:r>
        <w:t>Maxar Technologies: While primarily a satellite imagery provider, Maxar also offers geospatial analytics services and represents a competitive threat. D&amp;G Analytics differentiates itself through its focus on specialized AI-powered algorithms and custom analytics tailored for specific customer needs.</w:t>
      </w:r>
    </w:p>
    <w:p>
      <w:r>
        <w:rPr>
          <w:b/>
        </w:rPr>
        <w:t>Sources:</w:t>
      </w:r>
    </w:p>
    <w:p>
      <w:pPr>
        <w:pStyle w:val="ListBullet"/>
      </w:pPr>
      <w:r>
        <w:t>[https://www.crunchbase.com/organization/d-g-analytics-inc](https://www.crunchbase.com/organization/d-g-analytics-inc) (Limited but provides basic company information and possible funding history)</w:t>
      </w:r>
    </w:p>
    <w:p>
      <w:pPr>
        <w:pStyle w:val="ListBullet"/>
      </w:pPr>
      <w:r>
        <w:t>[https://www.zoominfo.com/c/d-g-analytics-inc/350907645](https://www.zoominfo.com/c/d-g-analytics-inc/350907645) (Provides estimated revenue and employee count)</w:t>
      </w:r>
    </w:p>
    <w:p>
      <w:pPr>
        <w:pStyle w:val="ListBullet"/>
      </w:pPr>
      <w:r>
        <w:t>[www.corporationwiki.com](This site and similar company registration sites provide very basic information about the company's legal status and registered address. While not included above, it was used to confirm the company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