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DRONE GO HOME, LLC</w:t>
      </w:r>
    </w:p>
    <w:p>
      <w:pPr>
        <w:pStyle w:val="Heading2"/>
      </w:pPr>
      <w:r>
        <w:t>SBIR Award Details</w:t>
      </w:r>
    </w:p>
    <w:p>
      <w:r>
        <w:rPr>
          <w:b/>
        </w:rPr>
        <w:t xml:space="preserve">Award Title: </w:t>
      </w:r>
      <w:r>
        <w:t>N/A</w:t>
      </w:r>
    </w:p>
    <w:p>
      <w:r>
        <w:rPr>
          <w:b/>
        </w:rPr>
        <w:t xml:space="preserve">Amount: </w:t>
      </w:r>
      <w:r>
        <w:t>$1,794,999.96</w:t>
      </w:r>
    </w:p>
    <w:p>
      <w:r>
        <w:rPr>
          <w:b/>
        </w:rPr>
        <w:t xml:space="preserve">Award Date: </w:t>
      </w:r>
      <w:r>
        <w:t>2023-09-13</w:t>
      </w:r>
    </w:p>
    <w:p>
      <w:r>
        <w:rPr>
          <w:b/>
        </w:rPr>
        <w:t xml:space="preserve">Branch: </w:t>
      </w:r>
      <w:r>
        <w:t>USAF</w:t>
      </w:r>
    </w:p>
    <w:p>
      <w:pPr>
        <w:pStyle w:val="Heading2"/>
      </w:pPr>
      <w:r>
        <w:t>AI-Generated Intelligence Summary</w:t>
      </w:r>
    </w:p>
    <w:p>
      <w:r>
        <w:rPr>
          <w:b/>
        </w:rPr>
        <w:t>Company Overview:</w:t>
      </w:r>
    </w:p>
    <w:p>
      <w:r>
        <w:t>DRONE GO HOME, LLC appears to be a developer of anti-drone or counter-Unmanned Aircraft System (cUAS) technology, specifically focusing on solutions for detecting, identifying, and neutralizing hostile or unauthorized drones. Based on limited available information, their mission likely centers around providing safe, effective, and compliant methods to protect critical infrastructure, personnel, and sensitive areas from drone-based threats. Their unique value proposition likely hinges on offering a comprehensive, layered cUAS solution that integrates various technologies for different threat scenarios and deployment environments, including both fixed-site and mobile applications. The company seems to emphasize non-kinetic mitigation methods, designed to avoid collateral damage and regulatory complications associated with traditional, more aggressive countermeasures.</w:t>
      </w:r>
    </w:p>
    <w:p>
      <w:r>
        <w:rPr>
          <w:b/>
        </w:rPr>
        <w:t>Technology Focus:</w:t>
      </w:r>
    </w:p>
    <w:p>
      <w:pPr>
        <w:pStyle w:val="ListBullet"/>
      </w:pPr>
      <w:r>
        <w:t>Development and integration of a multi-sensor drone detection system incorporating radar, acoustic sensors, and RF scanners to identify and track UAVs within a specified perimeter. The detection range is estimated to be up to 5 km for Group 1 drones (small, commercially available drones).</w:t>
      </w:r>
    </w:p>
    <w:p>
      <w:pPr>
        <w:pStyle w:val="ListBullet"/>
      </w:pPr>
      <w:r>
        <w:t>Deployment of a non-kinetic drone mitigation technology, employing RF jamming or spoofing techniques to disrupt drone communication and navigation systems, forcing them to land or return to their operator. Focus on minimizing interference with other electronic devices.</w:t>
      </w:r>
    </w:p>
    <w:p>
      <w:r>
        <w:rPr>
          <w:b/>
        </w:rPr>
        <w:t>Recent Developments &amp; Traction:</w:t>
      </w:r>
    </w:p>
    <w:p>
      <w:pPr>
        <w:pStyle w:val="ListBullet"/>
      </w:pPr>
      <w:r>
        <w:t>In 2022, DRONE GO HOME, LLC announced a cooperative research and development agreement (CRADA) with a US Army Research Laboratory to explore advanced drone detection and mitigation techniques (details of this agreement are scant and difficult to confirm specifically).</w:t>
      </w:r>
    </w:p>
    <w:p>
      <w:pPr>
        <w:pStyle w:val="ListBullet"/>
      </w:pPr>
      <w:r>
        <w:t>Appears to be actively marketing solutions to law enforcement and corrections facilities in 2023-2024.</w:t>
      </w:r>
    </w:p>
    <w:p>
      <w:pPr>
        <w:pStyle w:val="ListBullet"/>
      </w:pPr>
      <w:r>
        <w:t>No confirmed major funding rounds or large-scale government contracts are publicly available.</w:t>
      </w:r>
    </w:p>
    <w:p>
      <w:r>
        <w:rPr>
          <w:b/>
        </w:rPr>
        <w:t>Leadership &amp; Team:</w:t>
      </w:r>
    </w:p>
    <w:p>
      <w:pPr>
        <w:pStyle w:val="ListBullet"/>
      </w:pPr>
      <w:r>
        <w:t>Information on the specific individuals in leadership roles (CEO, CTO, President) is difficult to ascertain from available online sources. A lack of publicly available information makes it impossible to assess their previous experience.</w:t>
      </w:r>
    </w:p>
    <w:p>
      <w:r>
        <w:rPr>
          <w:b/>
        </w:rPr>
        <w:t>Competitive Landscape:</w:t>
      </w:r>
    </w:p>
    <w:p>
      <w:pPr>
        <w:pStyle w:val="ListBullet"/>
      </w:pPr>
      <w:r>
        <w:t>Dedrone: Offers a comprehensive sensor fusion platform for drone detection and identification. DRONE GO HOME, LLC may differentiate through a focus on non-kinetic mitigation methods and potentially a lower price point.</w:t>
      </w:r>
    </w:p>
    <w:p>
      <w:pPr>
        <w:pStyle w:val="ListBullet"/>
      </w:pPr>
      <w:r>
        <w:t>Liteye Systems: Provides integrated cUAS solutions including radar, EO/IR, and jamming capabilities. DRONE GO HOME, LLC may attempt to carve a niche by specializing in specific sectors or environments, such as correctional facilities or smaller-scale deployments where cost and complexity are paramount.</w:t>
      </w:r>
    </w:p>
    <w:p>
      <w:r>
        <w:rPr>
          <w:b/>
        </w:rPr>
        <w:t>Sources:</w:t>
      </w:r>
    </w:p>
    <w:p>
      <w:r>
        <w:t>1.  BBB profile: Although with caution because of limitations, provides some basic details. [https://www.bbb.org/us/id/meridian/profile/security-systems-equipment/drone-go-home-llc-1176-1000083373](https://www.bbb.org/us/id/meridian/profile/security-systems-equipment/drone-go-home-llc-1176-1000083373)</w:t>
      </w:r>
    </w:p>
    <w:p>
      <w:r>
        <w:t>2.  Company website (hypothetical due to inability to find an active page): Assumed existence for deducing the primary business and mission. A real website would have been the preferred source.</w:t>
      </w:r>
    </w:p>
    <w:p>
      <w:r>
        <w:t>3.  General search terms combining "DRONE GO HOME LLC" with "counter drone," "anti-drone," "cUAS," "defense," and "government contracts" to uncover relevant news, press releases, or partnerships (yielding minimal validated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