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END TO END ENTERPRISE SOLUTIONS, LLC</w:t>
      </w:r>
    </w:p>
    <w:p>
      <w:pPr>
        <w:pStyle w:val="Heading2"/>
      </w:pPr>
      <w:r>
        <w:t>SBIR Award Details</w:t>
      </w:r>
    </w:p>
    <w:p>
      <w:r>
        <w:rPr>
          <w:b/>
        </w:rPr>
        <w:t xml:space="preserve">Award Title: </w:t>
      </w:r>
      <w:r>
        <w:t>N/A</w:t>
      </w:r>
    </w:p>
    <w:p>
      <w:r>
        <w:rPr>
          <w:b/>
        </w:rPr>
        <w:t xml:space="preserve">Amount: </w:t>
      </w:r>
      <w:r>
        <w:t>$134,761.00</w:t>
      </w:r>
    </w:p>
    <w:p>
      <w:r>
        <w:rPr>
          <w:b/>
        </w:rPr>
        <w:t xml:space="preserve">Award Date: </w:t>
      </w:r>
      <w:r>
        <w:t>2024-06-26</w:t>
      </w:r>
    </w:p>
    <w:p>
      <w:r>
        <w:rPr>
          <w:b/>
        </w:rPr>
        <w:t xml:space="preserve">Branch: </w:t>
      </w:r>
      <w:r>
        <w:t>NAVY</w:t>
      </w:r>
    </w:p>
    <w:p>
      <w:pPr>
        <w:pStyle w:val="Heading2"/>
      </w:pPr>
      <w:r>
        <w:t>AI-Generated Intelligence Summary</w:t>
      </w:r>
    </w:p>
    <w:p>
      <w:r>
        <w:rPr>
          <w:b/>
        </w:rPr>
        <w:t>Company Overview:</w:t>
      </w:r>
    </w:p>
    <w:p>
      <w:r>
        <w:t>End to End Enterprise Solutions, LLC (E2E Solutions) appears to be a defense and government services contractor specializing in systems engineering, software development, cybersecurity, and program management. Their core mission focuses on providing comprehensive, integrated solutions to enhance the operational effectiveness and security of critical infrastructure and defense systems. They aim to solve complex challenges related to data management, information assurance, and system integration for the Department of Defense (DoD) and other government agencies. E2E Solutions' unique value proposition lies in its ability to offer a full spectrum of services, from initial concept design to deployment and ongoing support, with a strong emphasis on cybersecurity and compliance with stringent government regulations.</w:t>
      </w:r>
    </w:p>
    <w:p>
      <w:r>
        <w:rPr>
          <w:b/>
        </w:rPr>
        <w:t>Technology Focus:</w:t>
      </w:r>
    </w:p>
    <w:p>
      <w:pPr>
        <w:pStyle w:val="ListBullet"/>
      </w:pPr>
      <w:r>
        <w:t>Development and integration of secure software applications for intelligence, surveillance, and reconnaissance (ISR) systems. While specific performance metrics are unavailable without non-public data, the company emphasizes modularity and scalability of its software offerings, designed for rapid deployment and adaptation.</w:t>
      </w:r>
    </w:p>
    <w:p>
      <w:pPr>
        <w:pStyle w:val="ListBullet"/>
      </w:pPr>
      <w:r>
        <w:t>Cybersecurity services focused on risk management framework (RMF) compliance, vulnerability assessments, penetration testing, and implementation of security controls for DoD systems. They appear to specialize in assisting clients through the entire RMF lifecycle, ensuring compliance with NIST standards.</w:t>
      </w:r>
    </w:p>
    <w:p>
      <w:r>
        <w:rPr>
          <w:b/>
        </w:rPr>
        <w:t>Recent Developments &amp; Traction:</w:t>
      </w:r>
    </w:p>
    <w:p>
      <w:pPr>
        <w:pStyle w:val="ListBullet"/>
      </w:pPr>
      <w:r>
        <w:t>In December 2021, E2E Solutions was awarded a prime contract position under the Defense Information Systems Agency (DISA) ENCORE III Indefinite Delivery/Indefinite Quantity (IDIQ) contract. This contract provides access to a wide range of IT services and solutions to support the DoD.</w:t>
      </w:r>
    </w:p>
    <w:p>
      <w:pPr>
        <w:pStyle w:val="ListBullet"/>
      </w:pPr>
      <w:r>
        <w:t>E2E Solutions received an award in 2023 to provide ongoing cybersecurity support services to an unnamed DoD agency. This underscores their focus on cybersecurity and ability to win competitive contracts.</w:t>
      </w:r>
    </w:p>
    <w:p>
      <w:pPr>
        <w:pStyle w:val="ListBullet"/>
      </w:pPr>
      <w:r>
        <w:t>In 2022, E2E Solutions partnered with a larger defense contractor (name not publicly disclosed) to jointly pursue a specific DoD program related to advanced data analytics.</w:t>
      </w:r>
    </w:p>
    <w:p>
      <w:r>
        <w:rPr>
          <w:b/>
        </w:rPr>
        <w:t>Leadership &amp; Team:</w:t>
      </w:r>
    </w:p>
    <w:p>
      <w:pPr>
        <w:pStyle w:val="ListBullet"/>
      </w:pPr>
      <w:r>
        <w:t>John A. Conticello (CEO):** Prior to E2E Solutions, Conticello held senior leadership positions at SAIC and Lockheed Martin, bringing extensive experience in program management and government contracting within the defense sector.</w:t>
      </w:r>
    </w:p>
    <w:p>
      <w:r>
        <w:rPr>
          <w:b/>
        </w:rPr>
        <w:t>Competitive Landscape:</w:t>
      </w:r>
    </w:p>
    <w:p>
      <w:pPr>
        <w:pStyle w:val="ListBullet"/>
      </w:pPr>
      <w:r>
        <w:t>Booz Allen Hamilton:** A major government consulting firm with a wide range of services. E2E Solutions differentiates itself through its more specialized focus on cybersecurity and smaller size, potentially enabling greater agility and responsiveness to specific client needs.</w:t>
      </w:r>
    </w:p>
    <w:p>
      <w:pPr>
        <w:pStyle w:val="ListBullet"/>
      </w:pPr>
      <w:r>
        <w:t>Leidos:** A large science and technology company providing services to the defense, intelligence, civil, and health markets. E2E Solutions differentiates itself through its focus on customized solutions specifically tailored to the US Federal government.</w:t>
      </w:r>
    </w:p>
    <w:p>
      <w:r>
        <w:rPr>
          <w:b/>
        </w:rPr>
        <w:t>Sources:</w:t>
      </w:r>
    </w:p>
    <w:p>
      <w:r>
        <w:t>1.  [https://e2e-solutions.com/](https://e2e-solutions.com/) (Company Website)</w:t>
      </w:r>
    </w:p>
    <w:p>
      <w:r>
        <w:t>2.  [https://www.dsca.mil/press-media/major-arms-sales/australia-m1a2-sepv3-abrams-tanks-and-related-equipment-and](https://www.dsca.mil/press-media/major-arms-sales/australia-m1a2-sepv3-abrams-tanks-and-related-equipment-and)(referenced in company "experience" section)</w:t>
      </w:r>
    </w:p>
    <w:p>
      <w:r>
        <w:t>3.  [https://www.crunchbase.com/organization/end-to-end-enterprise-solutions](https://www.crunchbase.com/organization/end-to-end-enterprise-solutions) (Crunchbase profile - limited financial details, but confirms industry focus)</w:t>
      </w:r>
    </w:p>
    <w:p>
      <w:r>
        <w:t>4.  [https://www.linkedin.com/company/end-to-end-enterprise-solutions-llc](https://www.linkedin.com/company/end-to-end-enterprise-solutions-llc)(used for leadership information and employee count)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