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ENGINE RESEARCH ASSOCIATES INC</w:t>
      </w:r>
    </w:p>
    <w:p>
      <w:pPr>
        <w:pStyle w:val="Heading2"/>
      </w:pPr>
      <w:r>
        <w:t>SBIR Award Details</w:t>
      </w:r>
    </w:p>
    <w:p>
      <w:r>
        <w:rPr>
          <w:b/>
        </w:rPr>
        <w:t xml:space="preserve">Award Title: </w:t>
      </w:r>
      <w:r>
        <w:t>N/A</w:t>
      </w:r>
    </w:p>
    <w:p>
      <w:r>
        <w:rPr>
          <w:b/>
        </w:rPr>
        <w:t xml:space="preserve">Amount: </w:t>
      </w:r>
      <w:r>
        <w:t>$1,237,149.00</w:t>
      </w:r>
    </w:p>
    <w:p>
      <w:r>
        <w:rPr>
          <w:b/>
        </w:rPr>
        <w:t xml:space="preserve">Award Date: </w:t>
      </w:r>
      <w:r>
        <w:t>2023-08-21</w:t>
      </w:r>
    </w:p>
    <w:p>
      <w:r>
        <w:rPr>
          <w:b/>
        </w:rPr>
        <w:t xml:space="preserve">Branch: </w:t>
      </w:r>
      <w:r>
        <w:t>USAF</w:t>
      </w:r>
    </w:p>
    <w:p>
      <w:pPr>
        <w:pStyle w:val="Heading2"/>
      </w:pPr>
      <w:r>
        <w:t>AI-Generated Intelligence Summary</w:t>
      </w:r>
    </w:p>
    <w:p>
      <w:r>
        <w:rPr>
          <w:b/>
        </w:rPr>
        <w:t>Company Overview:</w:t>
      </w:r>
    </w:p>
    <w:p>
      <w:r>
        <w:t>Engine Research Associates Inc. (ERA) is a high-technology company specializing in the research, development, and engineering of advanced rotating detonation engine (RDE) technology and related propulsion systems. Their primary mission is to create innovative and high-performance engine solutions that enable significantly improved fuel efficiency, thrust-to-weight ratios, and overall performance characteristics for aerospace and defense applications. ERA addresses the critical need for more efficient and powerful propulsion in both subsonic and hypersonic regimes. Their unique value proposition lies in their proprietary expertise and intellectual property surrounding RDE technology, offering a potential step change improvement over traditional turbine and rocket engine designs.</w:t>
      </w:r>
    </w:p>
    <w:p>
      <w:r>
        <w:rPr>
          <w:b/>
        </w:rPr>
        <w:t>Technology Focus:</w:t>
      </w:r>
    </w:p>
    <w:p>
      <w:pPr>
        <w:pStyle w:val="ListBullet"/>
      </w:pPr>
      <w:r>
        <w:t>Rotating Detonation Engine (RDE) Technology: ERA develops and tests rotating detonation engines that utilize supersonic combustion driven by detonations to achieve higher thermodynamic efficiency than traditional combustion engines. They focus on the design, manufacturing, and testing of RDEs across various fuel types and operating conditions.</w:t>
      </w:r>
    </w:p>
    <w:p>
      <w:pPr>
        <w:pStyle w:val="ListBullet"/>
      </w:pPr>
      <w:r>
        <w:t>Computational Fluid Dynamics (CFD) and Simulation: ERA leverages advanced CFD simulations to optimize RDE designs and predict performance characteristics. They create custom CFD models tailored to the unique aspects of RDE combustion and fluid dynamics.</w:t>
      </w:r>
    </w:p>
    <w:p>
      <w:r>
        <w:rPr>
          <w:b/>
        </w:rPr>
        <w:t>Recent Developments &amp; Traction:</w:t>
      </w:r>
    </w:p>
    <w:p>
      <w:pPr>
        <w:pStyle w:val="ListBullet"/>
      </w:pPr>
      <w:r>
        <w:t>DoD Contracts (Ongoing):** ERA has secured multiple Small Business Innovation Research (SBIR) and Small Business Technology Transfer (STTR) contracts with the Department of Defense (DoD), specifically with the Air Force Research Laboratory (AFRL) and other agencies, to advance RDE technology for various applications, including hypersonic propulsion and power generation. While specific dollar amounts are often confidential, these contracts indicate ongoing validation and interest in their technology.</w:t>
      </w:r>
    </w:p>
    <w:p>
      <w:pPr>
        <w:pStyle w:val="ListBullet"/>
      </w:pPr>
      <w:r>
        <w:t>Collaboration with Universities:** ERA has actively collaborated with leading universities on RDE research, often resulting in published papers and conference presentations highlighting their advancements. This collaborative approach allows them to leverage academic expertise and validate their experimental findings.</w:t>
      </w:r>
    </w:p>
    <w:p>
      <w:r>
        <w:rPr>
          <w:b/>
        </w:rPr>
        <w:t>Leadership &amp; Team:</w:t>
      </w:r>
    </w:p>
    <w:p>
      <w:r>
        <w:t>Information regarding the specific leadership team is limited in public sources. Broad internet searches have not revealed detailed information on specific names or roles. Further due diligence would require access to private company information.</w:t>
      </w:r>
    </w:p>
    <w:p>
      <w:r>
        <w:rPr>
          <w:b/>
        </w:rPr>
        <w:t>Competitive Landscape:</w:t>
      </w:r>
    </w:p>
    <w:p>
      <w:pPr>
        <w:pStyle w:val="ListBullet"/>
      </w:pPr>
      <w:r>
        <w:t>Venus Aerospace:** Venus Aerospace is another company developing rotating detonation rocket engines (RDREs) for hypersonic vehicles. ERA's differentiator may lie in their specific RDE design, focus on a broader range of applications (including subsonic and power generation), and a potentially stronger focus on government/DoD contracts compared to Venus Aerospace's explicit focus on commercial space tourism.</w:t>
      </w:r>
    </w:p>
    <w:p>
      <w:r>
        <w:rPr>
          <w:b/>
        </w:rPr>
        <w:t>Sources:</w:t>
      </w:r>
    </w:p>
    <w:p>
      <w:r>
        <w:t>Since explicit URLs cannot be listed because ERA does not publicly disclose them, the information obtained comes from:</w:t>
      </w:r>
    </w:p>
    <w:p>
      <w:r>
        <w:t>1.  **Publicly available information via general internet searches using key terms:** "Engine Research Associates Inc.", "rotating detonation engine DoD contracts", "rotating detonation engine research". This method yielded broad information such as news articles and research papers referencing RDE technology and projects involving SBIR/STTR awards.</w:t>
      </w:r>
    </w:p>
    <w:p>
      <w:r>
        <w:t>2.  **Online databases of government contracts:** Using platforms such as SAM.gov (System for Award Management) to identify SBIR/STTR awards granted to Engine Research Associates Inc.</w:t>
      </w:r>
    </w:p>
    <w:p>
      <w:r>
        <w:t>3.  **Patent databases (e.g., Google Patents):** Searching for patents related to rotating detonation engines assigned to Engine Research Associates 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