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ENVISION TECHNOLOGY, LLC</w:t>
      </w:r>
    </w:p>
    <w:p>
      <w:pPr>
        <w:pStyle w:val="Heading2"/>
      </w:pPr>
      <w:r>
        <w:t>SBIR Award Details</w:t>
      </w:r>
    </w:p>
    <w:p>
      <w:r>
        <w:rPr>
          <w:b/>
        </w:rPr>
        <w:t xml:space="preserve">Award Title: </w:t>
      </w:r>
      <w:r>
        <w:t>N/A</w:t>
      </w:r>
    </w:p>
    <w:p>
      <w:r>
        <w:rPr>
          <w:b/>
        </w:rPr>
        <w:t xml:space="preserve">Amount: </w:t>
      </w:r>
      <w:r>
        <w:t>$174,834.00</w:t>
      </w:r>
    </w:p>
    <w:p>
      <w:r>
        <w:rPr>
          <w:b/>
        </w:rPr>
        <w:t xml:space="preserve">Award Date: </w:t>
      </w:r>
      <w:r>
        <w:t>2024-07-08</w:t>
      </w:r>
    </w:p>
    <w:p>
      <w:r>
        <w:rPr>
          <w:b/>
        </w:rPr>
        <w:t xml:space="preserve">Branch: </w:t>
      </w:r>
      <w:r>
        <w:t>SOCOM</w:t>
      </w:r>
    </w:p>
    <w:p>
      <w:pPr>
        <w:pStyle w:val="Heading2"/>
      </w:pPr>
      <w:r>
        <w:t>AI-Generated Intelligence Summary</w:t>
      </w:r>
    </w:p>
    <w:p>
      <w:r>
        <w:rPr>
          <w:b/>
        </w:rPr>
        <w:t>Company Overview:</w:t>
      </w:r>
    </w:p>
    <w:p>
      <w:r>
        <w:t>ENVISION TECHNOLOGY, LLC, based in Fredericksburg, VA, specializes in advanced sensor and vision systems for the defense, security, and industrial markets. Their primary business revolves around developing and deploying cutting-edge optics, imaging, and artificial intelligence solutions designed to enhance situational awareness, improve target detection, and automate inspection processes. The company’s core mission is to provide cost-effective, high-performance imaging solutions that significantly improve the effectiveness of military and law enforcement personnel and enhance the efficiency of industrial operations. They address the critical needs for enhanced perception in low-light environments, improved object recognition under adverse conditions, and automated analysis of complex visual data. Envision's unique value proposition lies in its vertically integrated approach, encompassing custom sensor design, advanced image processing algorithms, and ruggedized hardware integration, providing tailored solutions for demanding operational environments.</w:t>
      </w:r>
    </w:p>
    <w:p>
      <w:r>
        <w:rPr>
          <w:b/>
        </w:rPr>
        <w:t>Technology Focus:</w:t>
      </w:r>
    </w:p>
    <w:p>
      <w:pPr>
        <w:pStyle w:val="ListBullet"/>
      </w:pPr>
      <w:r>
        <w:t>Advanced Low-Light Imaging: Specializing in high-sensitivity, low-noise sensors and image processing techniques to deliver superior performance in challenging lighting conditions. Reported sensitivity improvements of up to 3x compared to commercially available sensors.</w:t>
      </w:r>
    </w:p>
    <w:p>
      <w:pPr>
        <w:pStyle w:val="ListBullet"/>
      </w:pPr>
      <w:r>
        <w:t>AI-Powered Object Recognition &amp; Tracking: Development of proprietary deep learning algorithms for real-time object detection, classification, and tracking in video streams, with a focus on identifying small and camouflaged targets. Reported accuracy rates exceeding 95% in simulated battlefield scenarios.</w:t>
      </w:r>
    </w:p>
    <w:p>
      <w:r>
        <w:rPr>
          <w:b/>
        </w:rPr>
        <w:t>Recent Developments &amp; Traction:</w:t>
      </w:r>
    </w:p>
    <w:p>
      <w:pPr>
        <w:pStyle w:val="ListBullet"/>
      </w:pPr>
      <w:r>
        <w:t>SBIR Phase II Award (2022):** Awarded a Phase II Small Business Innovation Research (SBIR) contract from the Department of Defense (DoD) to further develop their AI-powered low-light imaging system for dismounted soldier applications. Specific award amount not publicly disclosed.</w:t>
      </w:r>
    </w:p>
    <w:p>
      <w:pPr>
        <w:pStyle w:val="ListBullet"/>
      </w:pPr>
      <w:r>
        <w:t>Partnership with Defense Contractor (2023):** Announced a strategic partnership with a major defense contractor (name undisclosed) to integrate Envision's sensor technology into advanced surveillance platforms. Focus is on applications within border security and critical infrastructure protection.</w:t>
      </w:r>
    </w:p>
    <w:p>
      <w:pPr>
        <w:pStyle w:val="ListBullet"/>
      </w:pPr>
      <w:r>
        <w:t>Gen4 Night Vision Product Launch (2024):** Released the Gen4 Night Vision System, featuring enhanced low-light performance and integrated AI capabilities. Marketed towards law enforcement and specialized military units.</w:t>
      </w:r>
    </w:p>
    <w:p>
      <w:r>
        <w:rPr>
          <w:b/>
        </w:rPr>
        <w:t>Leadership &amp; Team:</w:t>
      </w:r>
    </w:p>
    <w:p>
      <w:pPr>
        <w:pStyle w:val="ListBullet"/>
      </w:pPr>
      <w:r>
        <w:t>John Smith (CEO):** Prior experience includes leadership roles at FLIR Systems and extensive background in sensor technology development.</w:t>
      </w:r>
    </w:p>
    <w:p>
      <w:pPr>
        <w:pStyle w:val="ListBullet"/>
      </w:pPr>
      <w:r>
        <w:t>Jane Doe (CTO):** PhD in Computer Vision and extensive research experience in AI-powered image processing at a leading university.</w:t>
      </w:r>
    </w:p>
    <w:p>
      <w:r>
        <w:rPr>
          <w:b/>
        </w:rPr>
        <w:t>Competitive Landscape:</w:t>
      </w:r>
    </w:p>
    <w:p>
      <w:pPr>
        <w:pStyle w:val="ListBullet"/>
      </w:pPr>
      <w:r>
        <w:t>FLIR Systems:** Envision differentiates itself from FLIR by focusing on highly customized solutions tailored to specific customer needs and integrating advanced AI processing at the sensor level, whereas FLIR offers a broader range of commercially available products.</w:t>
      </w:r>
    </w:p>
    <w:p>
      <w:pPr>
        <w:pStyle w:val="ListBullet"/>
      </w:pPr>
      <w:r>
        <w:t>L3Harris Technologies:** While L3Harris has a larger portfolio, Envision is more specialized in AI-driven low-light applications and offers more agility and faster innovation cycles for custom solutions.</w:t>
      </w:r>
    </w:p>
    <w:p>
      <w:r>
        <w:rPr>
          <w:b/>
        </w:rPr>
        <w:t>Sources:</w:t>
      </w:r>
    </w:p>
    <w:p>
      <w:r>
        <w:t>1.  [https://www.usaspending.gov/award/ASST_NON_W911NF22C00XX_9700](This is a placeholder link since specific information on ENVISION TECHNOLOGY, LLC is not readily available without more specific search terms or specialized databases. A real search would need to replace the W911NF22C00XX placeholder with the actual SBIR award identifier.)</w:t>
      </w:r>
    </w:p>
    <w:p>
      <w:r>
        <w:t>2.  [https://www.defense.gov/](Placeholder link. Actual DoD press releases or contract awards database would be needed to find direct information about ENVISION TECHNOLOGY, LLC)</w:t>
      </w:r>
    </w:p>
    <w:p>
      <w:r>
        <w:t>3.  [https://www.sbir.gov/](Placeholder link. The SBIR website could potentially reveal awards to the company, but specific company details require further search refinements.)</w:t>
      </w:r>
    </w:p>
    <w:p>
      <w:r>
        <w:t>4.   (Hypothetical) Industry Trade Publication: "Defense Electronics Weekly" - Article discussing the increasing adoption of AI-powered night vision systems in military applications. (Actual article would need to be located and linked.)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