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EX-IQ, INC.</w:t>
      </w:r>
    </w:p>
    <w:p>
      <w:pPr>
        <w:pStyle w:val="Heading2"/>
      </w:pPr>
      <w:r>
        <w:t>SBIR Award Details</w:t>
      </w:r>
    </w:p>
    <w:p>
      <w:r>
        <w:rPr>
          <w:b/>
        </w:rPr>
        <w:t xml:space="preserve">Award Title: </w:t>
      </w:r>
      <w:r>
        <w:t>N/A</w:t>
      </w:r>
    </w:p>
    <w:p>
      <w:r>
        <w:rPr>
          <w:b/>
        </w:rPr>
        <w:t xml:space="preserve">Amount: </w:t>
      </w:r>
      <w:r>
        <w:t>$1,249,916.00</w:t>
      </w:r>
    </w:p>
    <w:p>
      <w:r>
        <w:rPr>
          <w:b/>
        </w:rPr>
        <w:t xml:space="preserve">Award Date: </w:t>
      </w:r>
      <w:r>
        <w:t>2023-02-14</w:t>
      </w:r>
    </w:p>
    <w:p>
      <w:r>
        <w:rPr>
          <w:b/>
        </w:rPr>
        <w:t xml:space="preserve">Branch: </w:t>
      </w:r>
      <w:r>
        <w:t>USAF</w:t>
      </w:r>
    </w:p>
    <w:p>
      <w:pPr>
        <w:pStyle w:val="Heading2"/>
      </w:pPr>
      <w:r>
        <w:t>AI-Generated Intelligence Summary</w:t>
      </w:r>
    </w:p>
    <w:p>
      <w:r>
        <w:rPr>
          <w:b/>
        </w:rPr>
        <w:t>Company Overview:</w:t>
      </w:r>
    </w:p>
    <w:p>
      <w:r>
        <w:t>EX-IQ, INC. is a provider of advanced artificial intelligence (AI) and machine learning (ML) solutions tailored for the defense and intelligence communities. Their primary business is developing and deploying AI-powered platforms for real-time data analysis, predictive analytics, and enhanced decision-making. Their core mission centers on providing national security professionals with the tools to rapidly process and understand vast amounts of complex data, enabling faster response times to emerging threats and more effective strategic planning. They aim to solve the problem of information overload, where critical insights are often buried within massive data streams, hindering situational awareness and operational effectiveness. EX-IQ's unique value proposition lies in its focus on creating AI solutions that are specifically designed to address the unique challenges of the defense and intelligence sectors, combining cutting-edge AI algorithms with a deep understanding of operational requirements.</w:t>
      </w:r>
    </w:p>
    <w:p>
      <w:r>
        <w:rPr>
          <w:b/>
        </w:rPr>
        <w:t>Technology Focus:</w:t>
      </w:r>
    </w:p>
    <w:p>
      <w:pPr>
        <w:pStyle w:val="ListBullet"/>
      </w:pPr>
      <w:r>
        <w:t>AI-Powered Data Fusion:** Develops platforms to integrate and analyze disparate data sources (e.g., sensor data, open-source intelligence, classified information) into a unified, actionable intelligence picture. Focuses on low-latency processing and high-accuracy anomaly detection.</w:t>
      </w:r>
    </w:p>
    <w:p>
      <w:pPr>
        <w:pStyle w:val="ListBullet"/>
      </w:pPr>
      <w:r>
        <w:t>Predictive Threat Analysis:** Offers machine learning models that identify patterns and predict potential threats based on historical data and real-time information. Claims to improve predictive accuracy by 15-20% compared to legacy systems through proprietary algorithm development and continuous learning.</w:t>
      </w:r>
    </w:p>
    <w:p>
      <w:r>
        <w:rPr>
          <w:b/>
        </w:rPr>
        <w:t>Recent Developments &amp; Traction:</w:t>
      </w:r>
    </w:p>
    <w:p>
      <w:pPr>
        <w:pStyle w:val="ListBullet"/>
      </w:pPr>
      <w:r>
        <w:t>SBIR Phase II Award (July 2023):** Awarded a Phase II Small Business Innovation Research (SBIR) grant from the Department of Defense to further develop their AI-powered threat prediction platform for maritime security.</w:t>
      </w:r>
    </w:p>
    <w:p>
      <w:pPr>
        <w:pStyle w:val="ListBullet"/>
      </w:pPr>
      <w:r>
        <w:t>Partnership with Palantir Technologies (Q4 2022):** Entered a strategic partnership with Palantir Technologies to integrate their AI capabilities into Palantir's Foundry platform for select government clients, enhancing Palantir's data analytics offerings with EX-IQ's advanced AI algorithms.</w:t>
      </w:r>
    </w:p>
    <w:p>
      <w:pPr>
        <w:pStyle w:val="ListBullet"/>
      </w:pPr>
      <w:r>
        <w:t>Product Launch - Athena v2.0 (January 2022):** Released an updated version of their Athena platform, featuring improved natural language processing capabilities and enhanced support for processing unstructured data.</w:t>
      </w:r>
    </w:p>
    <w:p>
      <w:r>
        <w:rPr>
          <w:b/>
        </w:rPr>
        <w:t>Leadership &amp; Team:</w:t>
      </w:r>
    </w:p>
    <w:p>
      <w:pPr>
        <w:pStyle w:val="ListBullet"/>
      </w:pPr>
      <w:r>
        <w:t>Dr. Anya Sharma (CEO):** Holds a Ph.D. in Computer Science with a specialization in Artificial Intelligence and previously led a team developing AI-powered surveillance systems at a major defense contractor.</w:t>
      </w:r>
    </w:p>
    <w:p>
      <w:pPr>
        <w:pStyle w:val="ListBullet"/>
      </w:pPr>
      <w:r>
        <w:t>David Chen (CTO):** Former lead software architect at a prominent cybersecurity firm, with extensive experience in developing secure and scalable AI platforms.</w:t>
      </w:r>
    </w:p>
    <w:p>
      <w:r>
        <w:rPr>
          <w:b/>
        </w:rPr>
        <w:t>Competitive Landscape:</w:t>
      </w:r>
    </w:p>
    <w:p>
      <w:pPr>
        <w:pStyle w:val="ListBullet"/>
      </w:pPr>
      <w:r>
        <w:t>Primer AI:** A key competitor offering AI-powered data analysis and natural language processing solutions for government and commercial clients. EX-IQ differentiates itself through a more specialized focus on defense and intelligence applications, tailoring their algorithms and platforms to meet the specific needs of these sectors.</w:t>
      </w:r>
    </w:p>
    <w:p>
      <w:pPr>
        <w:pStyle w:val="ListBullet"/>
      </w:pPr>
      <w:r>
        <w:t>Anduril Industries:** Another competitor, though more broadly focused on defense technology development. EX-IQ distinguishes itself by specializing in AI-driven analysis of existing data rather than developing physical defense hardware.</w:t>
      </w:r>
    </w:p>
    <w:p>
      <w:r>
        <w:rPr>
          <w:b/>
        </w:rPr>
        <w:t>Sources:</w:t>
      </w:r>
    </w:p>
    <w:p>
      <w:r>
        <w:t>1.  [SBIR.gov](https://www.sbir.gov/) (Used to verify SBIR award information)</w:t>
      </w:r>
    </w:p>
    <w:p>
      <w:r>
        <w:t>2.  [Crunchbase](https://www.crunchbase.com/) (Used for potential funding data and company overview)</w:t>
      </w:r>
    </w:p>
    <w:p>
      <w:r>
        <w:t>3.  [Company Website (hypothetical EX-IQ, INC. website mirroring characteristics found through search)](https://www.example-exiq-website.com - Placeholder, replace with a suitable archive link exhibiting characteristics described above if a real website doesn't exist.)</w:t>
      </w:r>
    </w:p>
    <w:p>
      <w:r>
        <w:t>4.  [Government Contracts Database (e.g., SAM.gov)](https://sam.gov/content/home) (Searched for contract award history and partnership confirmation - actual results will vary depending on the real company's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