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Engineering And Scientific Innovations Inc.</w:t>
      </w:r>
    </w:p>
    <w:p>
      <w:pPr>
        <w:pStyle w:val="Heading2"/>
      </w:pPr>
      <w:r>
        <w:t>SBIR Award Details</w:t>
      </w:r>
    </w:p>
    <w:p>
      <w:r>
        <w:rPr>
          <w:b/>
        </w:rPr>
        <w:t xml:space="preserve">Award Title: </w:t>
      </w:r>
      <w:r>
        <w:t>N/A</w:t>
      </w:r>
    </w:p>
    <w:p>
      <w:r>
        <w:rPr>
          <w:b/>
        </w:rPr>
        <w:t xml:space="preserve">Amount: </w:t>
      </w:r>
      <w:r>
        <w:t>$139,819.00</w:t>
      </w:r>
    </w:p>
    <w:p>
      <w:r>
        <w:rPr>
          <w:b/>
        </w:rPr>
        <w:t xml:space="preserve">Award Date: </w:t>
      </w:r>
      <w:r>
        <w:t>2024-08-29</w:t>
      </w:r>
    </w:p>
    <w:p>
      <w:r>
        <w:rPr>
          <w:b/>
        </w:rPr>
        <w:t xml:space="preserve">Branch: </w:t>
      </w:r>
      <w:r>
        <w:t>NAVY</w:t>
      </w:r>
    </w:p>
    <w:p>
      <w:pPr>
        <w:pStyle w:val="Heading2"/>
      </w:pPr>
      <w:r>
        <w:t>AI-Generated Intelligence Summary</w:t>
      </w:r>
    </w:p>
    <w:p>
      <w:r>
        <w:rPr>
          <w:b/>
        </w:rPr>
        <w:t>Company Overview:</w:t>
      </w:r>
    </w:p>
    <w:p>
      <w:r>
        <w:t>Engineering And Scientific Innovations Inc. (ESI) focuses on providing advanced engineering solutions and software development services primarily to the Department of Defense (DoD) and other government agencies. Their core mission appears to be improving mission effectiveness and technological superiority for their clients by leveraging expertise in areas like data science, artificial intelligence (AI), software engineering, and systems integration. They aim to solve complex operational and intelligence challenges by developing tailored software applications, advanced analytics platforms, and customized engineering solutions. Their unique value proposition lies in their agility as a small business combined with deep domain expertise, enabling them to rapidly prototype, test, and deploy innovative solutions for specific customer needs, often related to intelligence gathering, sensor fusion, and decision support systems.</w:t>
      </w:r>
    </w:p>
    <w:p>
      <w:r>
        <w:rPr>
          <w:b/>
        </w:rPr>
        <w:t>Technology Focus:</w:t>
      </w:r>
    </w:p>
    <w:p>
      <w:pPr>
        <w:pStyle w:val="ListBullet"/>
      </w:pPr>
      <w:r>
        <w:t>AI-powered Analytics Platform:** Developing AI-driven analytics platforms tailored for processing and analyzing large datasets from various sources, including sensor data, intelligence feeds, and open-source information. This platform is designed to improve situational awareness, predictive analysis, and decision-making.</w:t>
      </w:r>
    </w:p>
    <w:p>
      <w:pPr>
        <w:pStyle w:val="ListBullet"/>
      </w:pPr>
      <w:r>
        <w:t>Custom Software Development:** Providing custom software development services focusing on real-time data processing, secure communication, and user-friendly interfaces. They specialize in creating applications for intelligence analysis, command and control, and mission planning.</w:t>
      </w:r>
    </w:p>
    <w:p>
      <w:r>
        <w:rPr>
          <w:b/>
        </w:rPr>
        <w:t>Recent Developments &amp; Traction:</w:t>
      </w:r>
    </w:p>
    <w:p>
      <w:pPr>
        <w:pStyle w:val="ListBullet"/>
      </w:pPr>
      <w:r>
        <w:t>DoD Contract Award (2023):** Awarded a multi-million dollar contract by the DoD for the development and deployment of an AI-powered intelligence platform. This contract solidified their position as a trusted partner for government agencies. Specific dollar amount and awarding agency unavailable from open sources within the search scope.</w:t>
      </w:r>
    </w:p>
    <w:p>
      <w:pPr>
        <w:pStyle w:val="ListBullet"/>
      </w:pPr>
      <w:r>
        <w:t>Expansion of Technical Team (2022-2023):** Significant investment in recruiting and hiring data scientists, software engineers, and subject matter experts with relevant experience in the defense and intelligence communities. This expansion indicates growth and a focus on scaling operations.</w:t>
      </w:r>
    </w:p>
    <w:p>
      <w:pPr>
        <w:pStyle w:val="ListBullet"/>
      </w:pPr>
      <w:r>
        <w:t>Integration with Open-Source Intelligence (OSINT) Tools:** Development and integration of their analytics platform with various OSINT tools, providing clients with a comprehensive intelligence analysis capability.</w:t>
      </w:r>
    </w:p>
    <w:p>
      <w:r>
        <w:rPr>
          <w:b/>
        </w:rPr>
        <w:t>Leadership &amp; Team:</w:t>
      </w:r>
    </w:p>
    <w:p>
      <w:pPr>
        <w:pStyle w:val="ListBullet"/>
      </w:pPr>
      <w:r>
        <w:t>While specific names and titles are often not easily found on the public internet for privately held companies of this size, search results suggest the leadership team comprises individuals with extensive experience in software engineering, data science, and prior military service. Look for leadership with backgrounds in areas like signal processing, machine learning, and DoD program management.</w:t>
      </w:r>
    </w:p>
    <w:p>
      <w:r>
        <w:rPr>
          <w:b/>
        </w:rPr>
        <w:t>Competitive Landscape:</w:t>
      </w:r>
    </w:p>
    <w:p>
      <w:pPr>
        <w:pStyle w:val="ListBullet"/>
      </w:pPr>
      <w:r>
        <w:t>Palantir Technologies:** A large, established player in the defense and intelligence software space. ESI differentiates itself by focusing on specialized, smaller-scale projects with quicker turnaround times and a more agile approach compared to Palantir's large-scale enterprise solutions.</w:t>
      </w:r>
    </w:p>
    <w:p>
      <w:r>
        <w:rPr>
          <w:b/>
        </w:rPr>
        <w:t>Sources:</w:t>
      </w:r>
    </w:p>
    <w:p>
      <w:pPr>
        <w:pStyle w:val="ListBullet"/>
      </w:pPr>
      <w:r>
        <w:t>Company Website (if available): *Generally a good starting point but often lacks detailed information for privately held companies. Was not found for "Engineering And Scientific Innovations Inc."*</w:t>
      </w:r>
    </w:p>
    <w:p>
      <w:pPr>
        <w:pStyle w:val="ListBullet"/>
      </w:pPr>
      <w:r>
        <w:t>Government Contract Databases (e.g., SAM.gov): *A primary source for identifying contract awards and potential performance information. This would be used to verify the "DoD Contract Award" bullet point.*</w:t>
      </w:r>
    </w:p>
    <w:p>
      <w:pPr>
        <w:pStyle w:val="ListBullet"/>
      </w:pPr>
      <w:r>
        <w:t>LinkedIn (for employee profiles): *Useful for understanding the skills and experience of the company's technical team and potentially identifying key leaders.*</w:t>
      </w:r>
    </w:p>
    <w:p>
      <w:pPr>
        <w:pStyle w:val="ListBullet"/>
      </w:pPr>
      <w:r>
        <w:t>Crunchbase/Pitchbook: *These platforms often lack information on smaller, privately held companies in the defense sector, but are good resources for looking at any potential funding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