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FEND INCORPORATED</w:t>
      </w:r>
    </w:p>
    <w:p>
      <w:pPr>
        <w:pStyle w:val="Heading2"/>
      </w:pPr>
      <w:r>
        <w:t>SBIR Award Details</w:t>
      </w:r>
    </w:p>
    <w:p>
      <w:r>
        <w:rPr>
          <w:b/>
        </w:rPr>
        <w:t xml:space="preserve">Award Title: </w:t>
      </w:r>
      <w:r>
        <w:t>N/A</w:t>
      </w:r>
    </w:p>
    <w:p>
      <w:r>
        <w:rPr>
          <w:b/>
        </w:rPr>
        <w:t xml:space="preserve">Amount: </w:t>
      </w:r>
      <w:r>
        <w:t>$74,977.00</w:t>
      </w:r>
    </w:p>
    <w:p>
      <w:r>
        <w:rPr>
          <w:b/>
        </w:rPr>
        <w:t xml:space="preserve">Award Date: </w:t>
      </w:r>
      <w:r>
        <w:t>2022-11-07</w:t>
      </w:r>
    </w:p>
    <w:p>
      <w:r>
        <w:rPr>
          <w:b/>
        </w:rPr>
        <w:t xml:space="preserve">Branch: </w:t>
      </w:r>
      <w:r>
        <w:t>USAF</w:t>
      </w:r>
    </w:p>
    <w:p>
      <w:pPr>
        <w:pStyle w:val="Heading2"/>
      </w:pPr>
      <w:r>
        <w:t>AI-Generated Intelligence Summary</w:t>
      </w:r>
    </w:p>
    <w:p>
      <w:r>
        <w:rPr>
          <w:b/>
        </w:rPr>
        <w:t>Company Overview:</w:t>
      </w:r>
    </w:p>
    <w:p>
      <w:r>
        <w:t>FEND Incorporated appears to be focused on developing and deploying advanced radio frequency (RF) solutions for spectrum awareness, signal processing, and electronic warfare applications. Their primary business centers around creating cognitive RF systems that can intelligently adapt to dynamically changing electromagnetic environments. The company’s core mission seems to be improving situational awareness and operational effectiveness in contested spectrum environments, particularly for defense and intelligence applications. They aim to solve the growing problem of RF interference and congestion by providing real-time spectrum monitoring, signal identification, and automated mitigation capabilities. Their unique value proposition seems to lie in their ability to provide a modular and scalable platform that can be tailored to specific mission requirements and deployed across a range of platforms, from handheld devices to airborne systems. Their technology potentially enables significantly faster reaction times and more effective use of the electromagnetic spectrum compared to traditional solutions.</w:t>
      </w:r>
    </w:p>
    <w:p>
      <w:r>
        <w:rPr>
          <w:b/>
        </w:rPr>
        <w:t>Technology Focus:</w:t>
      </w:r>
    </w:p>
    <w:p>
      <w:pPr>
        <w:pStyle w:val="ListBullet"/>
      </w:pPr>
      <w:r>
        <w:t>Cognitive RF Platform: FEND develops a modular and adaptable software-defined radio (SDR) platform for spectrum monitoring, signal analysis, and electronic warfare. This platform incorporates machine learning algorithms to automate signal identification, classification, and threat assessment in real-time.</w:t>
      </w:r>
    </w:p>
    <w:p>
      <w:pPr>
        <w:pStyle w:val="ListBullet"/>
      </w:pPr>
      <w:r>
        <w:t>Real-Time Spectrum Awareness: Their technology uses advanced signal processing techniques to provide detailed situational awareness of the RF spectrum, including the detection of weak or hidden signals. Their stated capabilities include signal identification with a focus on high speed and low latency.</w:t>
      </w:r>
    </w:p>
    <w:p>
      <w:r>
        <w:rPr>
          <w:b/>
        </w:rPr>
        <w:t>Recent Developments &amp; Traction:</w:t>
      </w:r>
    </w:p>
    <w:p>
      <w:pPr>
        <w:pStyle w:val="ListBullet"/>
      </w:pPr>
      <w:r>
        <w:t>Contract Award (Unspecified):** Publicly available sources indicate FEND secured at least one contract with a US Department of Defense entity. Exact details, amount, and award date remain unconfirmed based on readily accessible information.</w:t>
      </w:r>
    </w:p>
    <w:p>
      <w:pPr>
        <w:pStyle w:val="ListBullet"/>
      </w:pPr>
      <w:r>
        <w:t>Partnership with Defense Contractors:** FEND appears to have established partnerships with established defense contractors for technology integration and product deployment. Specific partnership details are not easily accessible, but the company’s marketing materials suggest a focus on collaboration within the defense ecosystem.</w:t>
      </w:r>
    </w:p>
    <w:p>
      <w:r>
        <w:rPr>
          <w:b/>
        </w:rPr>
        <w:t>Leadership &amp; Team:</w:t>
      </w:r>
    </w:p>
    <w:p>
      <w:pPr>
        <w:pStyle w:val="ListBullet"/>
      </w:pPr>
      <w:r>
        <w:t>Information regarding leadership is not readily available through standard web searches. In general, more detailed company information would be useful in filling out this section.</w:t>
      </w:r>
    </w:p>
    <w:p>
      <w:r>
        <w:rPr>
          <w:b/>
        </w:rPr>
        <w:t>Competitive Landscape:</w:t>
      </w:r>
    </w:p>
    <w:p>
      <w:pPr>
        <w:pStyle w:val="ListBullet"/>
      </w:pPr>
      <w:r>
        <w:t>Shared Spectrum Company:** Similar to FEND, Shared Spectrum Company also offers cognitive RF solutions for improving spectrum utilization. FEND's differentiator may reside in a more specialized focus on military applications and a greater emphasis on real-time signal processing for electronic warfare.</w:t>
      </w:r>
    </w:p>
    <w:p>
      <w:pPr>
        <w:pStyle w:val="ListBullet"/>
      </w:pPr>
      <w:r>
        <w:t>BAE Systems:** BAE Systems has a large portfolio of signal intelligence (SIGINT) and electronic warfare technologies. FEND could potentially differentiate itself through its agility, innovation, and a more modular platform that can be readily integrated with existing defense systems.</w:t>
      </w:r>
    </w:p>
    <w:p>
      <w:r>
        <w:rPr>
          <w:b/>
        </w:rPr>
        <w:t>Sources:</w:t>
      </w:r>
    </w:p>
    <w:p>
      <w:r>
        <w:t>1.  `https://www.fendincorporated.com/` (Company Website - High Level Information)</w:t>
      </w:r>
    </w:p>
    <w:p>
      <w:r>
        <w:t>2. `https://www.crunchbase.com/organization/fend-incorporated` (Limited financial information)</w:t>
      </w:r>
    </w:p>
    <w:p>
      <w:r>
        <w:t>3. Third-party articles discussing Cognitive Radio Platforms for defense (Used for competitive landscape assessment). (Various news reports.)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