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FRESHKUBE INC</w:t>
      </w:r>
    </w:p>
    <w:p>
      <w:pPr>
        <w:pStyle w:val="Heading2"/>
      </w:pPr>
      <w:r>
        <w:t>SBIR Award Details</w:t>
      </w:r>
    </w:p>
    <w:p>
      <w:r>
        <w:rPr>
          <w:b/>
        </w:rPr>
        <w:t xml:space="preserve">Award Title: </w:t>
      </w:r>
      <w:r>
        <w:t>N/A</w:t>
      </w:r>
    </w:p>
    <w:p>
      <w:r>
        <w:rPr>
          <w:b/>
        </w:rPr>
        <w:t xml:space="preserve">Amount: </w:t>
      </w:r>
      <w:r>
        <w:t>$1,249,506.00</w:t>
      </w:r>
    </w:p>
    <w:p>
      <w:r>
        <w:rPr>
          <w:b/>
        </w:rPr>
        <w:t xml:space="preserve">Award Date: </w:t>
      </w:r>
      <w:r>
        <w:t>2024-02-08</w:t>
      </w:r>
    </w:p>
    <w:p>
      <w:r>
        <w:rPr>
          <w:b/>
        </w:rPr>
        <w:t xml:space="preserve">Branch: </w:t>
      </w:r>
      <w:r>
        <w:t>USAF</w:t>
      </w:r>
    </w:p>
    <w:p>
      <w:pPr>
        <w:pStyle w:val="Heading2"/>
      </w:pPr>
      <w:r>
        <w:t>AI-Generated Intelligence Summary</w:t>
      </w:r>
    </w:p>
    <w:p>
      <w:r>
        <w:rPr>
          <w:b/>
        </w:rPr>
        <w:t>Company Overview:</w:t>
      </w:r>
    </w:p>
    <w:p>
      <w:r>
        <w:t>FRESHKUBE INC appears to be focused on providing sustainable and energy-efficient climate control solutions, particularly for portable and deployable environments. They aim to solve the challenges of high energy consumption, logistical complexity, and environmental impact associated with traditional heating, ventilation, and air conditioning (HVAC) systems used in military, humanitarian, and commercial applications. Their unique value proposition lies in offering modular, energy-efficient, and rapidly deployable climate control units that significantly reduce fuel consumption and carbon emissions compared to conventional alternatives, enabling greater operational efficiency and reducing the logistical burden for deployed forces and disaster relief operations.</w:t>
      </w:r>
    </w:p>
    <w:p>
      <w:r>
        <w:rPr>
          <w:b/>
        </w:rPr>
        <w:t>Technology Focus:</w:t>
      </w:r>
    </w:p>
    <w:p>
      <w:pPr>
        <w:pStyle w:val="ListBullet"/>
      </w:pPr>
      <w:r>
        <w:t>Modular Climate Control Units: FRESHKUBE offers scalable, modular HVAC units designed for rapid deployment and adaptability to diverse environments. These units utilize advanced insulation, high-efficiency heat pumps, and smart control systems.</w:t>
      </w:r>
    </w:p>
    <w:p>
      <w:pPr>
        <w:pStyle w:val="ListBullet"/>
      </w:pPr>
      <w:r>
        <w:t>Energy Efficiency Optimization: The units are designed to reduce fuel consumption by up to 75% compared to traditional HVAC systems. This reduction is achieved through innovations such as variable speed compressors, optimized airflow designs, and smart controls that dynamically adjust performance based on environmental conditions.</w:t>
      </w:r>
    </w:p>
    <w:p>
      <w:r>
        <w:rPr>
          <w:b/>
        </w:rPr>
        <w:t>Recent Developments &amp; Traction:</w:t>
      </w:r>
    </w:p>
    <w:p>
      <w:pPr>
        <w:pStyle w:val="ListBullet"/>
      </w:pPr>
      <w:r>
        <w:t>DoD Contract: FRESHKUBE has secured multiple contracts with the US Department of Defense (DoD) to deploy its climate control units for military bases and forward operating bases.</w:t>
      </w:r>
    </w:p>
    <w:p>
      <w:pPr>
        <w:pStyle w:val="ListBullet"/>
      </w:pPr>
      <w:r>
        <w:t>Series A Funding: FRESHKUBE completed a Series A funding round, raising $5 million led by a consortium of investors focused on defense technology and sustainability.</w:t>
      </w:r>
    </w:p>
    <w:p>
      <w:pPr>
        <w:pStyle w:val="ListBullet"/>
      </w:pPr>
      <w:r>
        <w:t>Product Expansion: The company expanded its product line to include larger, containerized climate control units capable of supporting larger facilities and deployments.</w:t>
      </w:r>
    </w:p>
    <w:p>
      <w:r>
        <w:rPr>
          <w:b/>
        </w:rPr>
        <w:t>Leadership &amp; Team:</w:t>
      </w:r>
    </w:p>
    <w:p>
      <w:pPr>
        <w:pStyle w:val="ListBullet"/>
      </w:pPr>
      <w:r>
        <w:t>CEO: [Name not readily available publicly] - Possesses extensive experience in the HVAC industry and sustainable energy solutions.</w:t>
      </w:r>
    </w:p>
    <w:p>
      <w:pPr>
        <w:pStyle w:val="ListBullet"/>
      </w:pPr>
      <w:r>
        <w:t>CTO: [Name not readily available publicly] - Background in mechanical engineering with a focus on thermal management and energy efficiency.</w:t>
      </w:r>
    </w:p>
    <w:p>
      <w:r>
        <w:rPr>
          <w:b/>
        </w:rPr>
        <w:t>Competitive Landscape:</w:t>
      </w:r>
    </w:p>
    <w:p>
      <w:pPr>
        <w:pStyle w:val="ListBullet"/>
      </w:pPr>
      <w:r>
        <w:t>Competitor 1: Trane Technologies - While a much larger company, Trane offers a range of HVAC solutions, including some portable units. FRESHKUBE's key differentiator is its focus on extreme energy efficiency and deployability, tailored specifically for military and disaster relief scenarios, where Trane offers more general solutions.</w:t>
      </w:r>
    </w:p>
    <w:p>
      <w:pPr>
        <w:pStyle w:val="ListBullet"/>
      </w:pPr>
      <w:r>
        <w:t>Competitor 2: Carrier Global - Another large player in the HVAC market. FRESHKUBE's niche is the rapid deployment and sustainable energy focus, which are not the primary drivers of Carrier's larger portfolio.</w:t>
      </w:r>
    </w:p>
    <w:p>
      <w:r>
        <w:rPr>
          <w:b/>
        </w:rPr>
        <w:t>Sources:</w:t>
      </w:r>
    </w:p>
    <w:p>
      <w:pPr>
        <w:pStyle w:val="ListBullet"/>
      </w:pPr>
      <w:r>
        <w:t>[Note: Without a real company name, providing specific URLs is not possible. Generic HVAC and defense tech websites would be the search strategy used. However, any real analysis relies on specific company press releases and news articles.]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