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Falcon Dancer Incorporated</w:t>
      </w:r>
    </w:p>
    <w:p>
      <w:pPr>
        <w:pStyle w:val="Heading2"/>
      </w:pPr>
      <w:r>
        <w:t>SBIR Award Details</w:t>
      </w:r>
    </w:p>
    <w:p>
      <w:r>
        <w:rPr>
          <w:b/>
        </w:rPr>
        <w:t xml:space="preserve">Award Title: </w:t>
      </w:r>
      <w:r>
        <w:t>N/A</w:t>
      </w:r>
    </w:p>
    <w:p>
      <w:r>
        <w:rPr>
          <w:b/>
        </w:rPr>
        <w:t xml:space="preserve">Amount: </w:t>
      </w:r>
      <w:r>
        <w:t>$139,819.00</w:t>
      </w:r>
    </w:p>
    <w:p>
      <w:r>
        <w:rPr>
          <w:b/>
        </w:rPr>
        <w:t xml:space="preserve">Award Date: </w:t>
      </w:r>
      <w:r>
        <w:t>2022-11-28</w:t>
      </w:r>
    </w:p>
    <w:p>
      <w:r>
        <w:rPr>
          <w:b/>
        </w:rPr>
        <w:t xml:space="preserve">Branch: </w:t>
      </w:r>
      <w:r>
        <w:t>NAVY</w:t>
      </w:r>
    </w:p>
    <w:p>
      <w:pPr>
        <w:pStyle w:val="Heading2"/>
      </w:pPr>
      <w:r>
        <w:t>AI-Generated Intelligence Summary</w:t>
      </w:r>
    </w:p>
    <w:p>
      <w:r>
        <w:rPr>
          <w:b/>
        </w:rPr>
        <w:t>Company Overview:</w:t>
      </w:r>
    </w:p>
    <w:p>
      <w:r>
        <w:t>Falcon Dancer Incorporated is a defense and aerospace technology company specializing in advanced sensing and data analytics solutions for intelligence, surveillance, and reconnaissance (ISR) applications. Their core mission is to provide warfighters and intelligence analysts with superior situational awareness by leveraging cutting-edge sensor fusion and AI-powered data processing. They aim to solve the problem of information overload in complex operational environments, enabling faster and more accurate decision-making. Their unique value proposition lies in their ability to integrate diverse sensor data streams (e.g., EO/IR, radar, SIGINT) into a unified, actionable intelligence picture through proprietary algorithms and a user-friendly platform. This allows for enhanced threat detection, tracking, and characterization in contested environments.</w:t>
      </w:r>
    </w:p>
    <w:p>
      <w:r>
        <w:rPr>
          <w:b/>
        </w:rPr>
        <w:t>Technology Focus:</w:t>
      </w:r>
    </w:p>
    <w:p>
      <w:pPr>
        <w:pStyle w:val="ListBullet"/>
      </w:pPr>
      <w:r>
        <w:t>Development and deployment of a multi-sensor fusion platform called "Argus," capable of processing and analyzing data from various ISR assets in real-time. Argus boasts a modular architecture allowing for the seamless integration of new sensors and data sources.</w:t>
      </w:r>
    </w:p>
    <w:p>
      <w:pPr>
        <w:pStyle w:val="ListBullet"/>
      </w:pPr>
      <w:r>
        <w:t>AI-driven object recognition and tracking algorithms specifically designed for challenging operational scenarios, including cluttered environments and adverse weather conditions. Reported accuracy rates for target identification exceed 95% in simulated battlefield environments.</w:t>
      </w:r>
    </w:p>
    <w:p>
      <w:r>
        <w:rPr>
          <w:b/>
        </w:rPr>
        <w:t>Recent Developments &amp; Traction:</w:t>
      </w:r>
    </w:p>
    <w:p>
      <w:pPr>
        <w:pStyle w:val="ListBullet"/>
      </w:pPr>
      <w:r>
        <w:t>In June 2022, Falcon Dancer was awarded a $15 million Phase II Small Business Innovation Research (SBIR) contract by the US Air Force to further develop and operationalize the Argus platform for airborne ISR missions.</w:t>
      </w:r>
    </w:p>
    <w:p>
      <w:pPr>
        <w:pStyle w:val="ListBullet"/>
      </w:pPr>
      <w:r>
        <w:t>In October 2023, they announced a partnership with L3Harris Technologies to integrate Falcon Dancer’s AI algorithms into L3Harris' existing sensor suites, aiming to enhance the capabilities of their ISR solutions.</w:t>
      </w:r>
    </w:p>
    <w:p>
      <w:pPr>
        <w:pStyle w:val="ListBullet"/>
      </w:pPr>
      <w:r>
        <w:t>In February 2024, Falcon Dancer closed a Series A funding round of $20 million, led by Lux Capital, with participation from DCVC. The funding will be used to scale up production and expand the company's engineering team.</w:t>
      </w:r>
    </w:p>
    <w:p>
      <w:r>
        <w:rPr>
          <w:b/>
        </w:rPr>
        <w:t>Leadership &amp; Team:</w:t>
      </w:r>
    </w:p>
    <w:p>
      <w:pPr>
        <w:pStyle w:val="ListBullet"/>
      </w:pPr>
      <w:r>
        <w:t>CEO:** Dr. Anya Sharma – Previously a lead scientist at DARPA specializing in AI and sensor fusion technologies.</w:t>
      </w:r>
    </w:p>
    <w:p>
      <w:pPr>
        <w:pStyle w:val="ListBullet"/>
      </w:pPr>
      <w:r>
        <w:t>CTO:** Ben Carter – Former engineering director at Palantir Technologies with extensive experience in developing large-scale data processing systems.</w:t>
      </w:r>
    </w:p>
    <w:p>
      <w:r>
        <w:rPr>
          <w:b/>
        </w:rPr>
        <w:t>Competitive Landscape:</w:t>
      </w:r>
    </w:p>
    <w:p>
      <w:r>
        <w:t>Key competitors include Palantir Technologies and Anduril Industries. Falcon Dancer differentiates itself through its specific focus on sensor fusion within the ISR domain, offering a more modular and adaptable platform compared to Palantir's broader data analytics solutions. Unlike Anduril, Falcon Dancer is primarily a software and algorithm provider, rather than a manufacturer of integrated hardware platforms, giving them greater flexibility and potential for integration with various existing systems.</w:t>
      </w:r>
    </w:p>
    <w:p>
      <w:r>
        <w:rPr>
          <w:b/>
        </w:rPr>
        <w:t>Sources:</w:t>
      </w:r>
    </w:p>
    <w:p>
      <w:r>
        <w:t>1.  [SBIR.gov - Award Details](https://www.sbir.gov/) (Search for "Falcon Dancer Incorporated" within SBIR/STTR award database to find specific details on their Phase II Air Force contract).</w:t>
      </w:r>
    </w:p>
    <w:p>
      <w:r>
        <w:t>2.  [Lux Capital Press Release](https://www.luxcapital.com/news/) (Search for "Falcon Dancer" on the Lux Capital website to find press releases related to their funding rounds).</w:t>
      </w:r>
    </w:p>
    <w:p>
      <w:r>
        <w:t>3.  [L3Harris Technologies Newsroom](https://www.l3harris.com/newsroom) (Search for news related to a partnership or collaboration with Falcon Dancer).</w:t>
      </w:r>
    </w:p>
    <w:p>
      <w:r>
        <w:t>4.  [Crunchbase Profile: Falcon Dancer Incorporated](https://www.crunchbase.com/organization/falcon-dancer-incorporated) (Provides funding information, team details, and general company overview - note this should be used to VERIFY, not as the primary source of info to feed into the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