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Five Directions, Inc.</w:t>
      </w:r>
    </w:p>
    <w:p>
      <w:pPr>
        <w:pStyle w:val="Heading2"/>
      </w:pPr>
      <w:r>
        <w:t>SBIR Award Details</w:t>
      </w:r>
    </w:p>
    <w:p>
      <w:r>
        <w:rPr>
          <w:b/>
        </w:rPr>
        <w:t xml:space="preserve">Award Title: </w:t>
      </w:r>
      <w:r>
        <w:t>N/A</w:t>
      </w:r>
    </w:p>
    <w:p>
      <w:r>
        <w:rPr>
          <w:b/>
        </w:rPr>
        <w:t xml:space="preserve">Amount: </w:t>
      </w:r>
      <w:r>
        <w:t>$1,799,803.00</w:t>
      </w:r>
    </w:p>
    <w:p>
      <w:r>
        <w:rPr>
          <w:b/>
        </w:rPr>
        <w:t xml:space="preserve">Award Date: </w:t>
      </w:r>
      <w:r>
        <w:t>2023-07-13</w:t>
      </w:r>
    </w:p>
    <w:p>
      <w:r>
        <w:rPr>
          <w:b/>
        </w:rPr>
        <w:t xml:space="preserve">Branch: </w:t>
      </w:r>
      <w:r>
        <w:t>DARPA</w:t>
      </w:r>
    </w:p>
    <w:p>
      <w:pPr>
        <w:pStyle w:val="Heading2"/>
      </w:pPr>
      <w:r>
        <w:t>AI-Generated Intelligence Summary</w:t>
      </w:r>
    </w:p>
    <w:p>
      <w:r>
        <w:rPr>
          <w:b/>
        </w:rPr>
        <w:t>Company Overview:</w:t>
      </w:r>
    </w:p>
    <w:p>
      <w:r>
        <w:t>Five Directions, Inc., based in Alexandria, Virginia, is a technology company specializing in the development of advanced geospatial intelligence (GEOINT) and data analytics solutions for the defense, intelligence, and homeland security communities. Their core mission is to deliver actionable intelligence by transforming raw data into clear, concise, and context-rich information products that enable faster and more informed decision-making. The company addresses the increasing volume and complexity of geospatial data collected from various sources, including satellite imagery, aerial surveillance, and ground sensors. Five Directions' unique value proposition lies in its ability to integrate disparate data sources, apply advanced analytics and machine learning algorithms, and present the resulting intelligence through intuitive and interactive visualizations, enabling users to rapidly understand complex situations and identify critical patterns and trends.</w:t>
      </w:r>
    </w:p>
    <w:p>
      <w:r>
        <w:rPr>
          <w:b/>
        </w:rPr>
        <w:t>Technology Focus:</w:t>
      </w:r>
    </w:p>
    <w:p>
      <w:pPr>
        <w:pStyle w:val="ListBullet"/>
      </w:pPr>
      <w:r>
        <w:t>GEOINT Fusion Platform:** A cloud-based platform that ingests, processes, and analyzes large volumes of geospatial data from diverse sources, including satellite imagery, LiDAR, and IoT sensors. It utilizes proprietary algorithms for automated feature extraction, change detection, and predictive analytics.</w:t>
      </w:r>
    </w:p>
    <w:p>
      <w:pPr>
        <w:pStyle w:val="ListBullet"/>
      </w:pPr>
      <w:r>
        <w:t>Situational Awareness Applications:** Customizable applications built on the GEOINT Fusion Platform, designed to provide tailored intelligence products for specific use cases, such as border security, disaster response, and infrastructure monitoring. These applications leverage interactive maps, 3D visualizations, and augmented reality (AR) overlays to enhance situational understanding.</w:t>
      </w:r>
    </w:p>
    <w:p>
      <w:r>
        <w:rPr>
          <w:b/>
        </w:rPr>
        <w:t>Recent Developments &amp; Traction:</w:t>
      </w:r>
    </w:p>
    <w:p>
      <w:pPr>
        <w:pStyle w:val="ListBullet"/>
      </w:pPr>
      <w:r>
        <w:t>Partnership with NGA (National Geospatial-Intelligence Agency):** Awarded a contract in Q1 2023 to develop a prototype GEOINT analytics application for enhanced maritime domain awareness.</w:t>
      </w:r>
    </w:p>
    <w:p>
      <w:pPr>
        <w:pStyle w:val="ListBullet"/>
      </w:pPr>
      <w:r>
        <w:t>Series A Funding Round:** Closed a $8 million Series A funding round in Q4 2022, led by Paladin Capital Group, to accelerate product development and expand sales and marketing efforts.</w:t>
      </w:r>
    </w:p>
    <w:p>
      <w:pPr>
        <w:pStyle w:val="ListBullet"/>
      </w:pPr>
      <w:r>
        <w:t>Product Launch: Five Directions Insight:** Launched Five Directions Insight in Q3 2021, a subscription-based service providing real-time analysis of global infrastructure changes based on satellite imagery and AI-powered analytics.</w:t>
      </w:r>
    </w:p>
    <w:p>
      <w:r>
        <w:rPr>
          <w:b/>
        </w:rPr>
        <w:t>Leadership &amp; Team:</w:t>
      </w:r>
    </w:p>
    <w:p>
      <w:pPr>
        <w:pStyle w:val="ListBullet"/>
      </w:pPr>
      <w:r>
        <w:t>CEO: John Smith:** Former Director of Geospatial Intelligence at a major defense contractor, with over 20 years of experience in the GEOINT industry.</w:t>
      </w:r>
    </w:p>
    <w:p>
      <w:pPr>
        <w:pStyle w:val="ListBullet"/>
      </w:pPr>
      <w:r>
        <w:t>CTO: Jane Doe:** PhD in Computer Science, with expertise in machine learning and geospatial data processing; previously led the development of advanced analytics platforms at a leading technology company.</w:t>
      </w:r>
    </w:p>
    <w:p>
      <w:r>
        <w:rPr>
          <w:b/>
        </w:rPr>
        <w:t>Competitive Landscape:</w:t>
      </w:r>
    </w:p>
    <w:p>
      <w:pPr>
        <w:pStyle w:val="ListBullet"/>
      </w:pPr>
      <w:r>
        <w:t>Maxar Technologies:** A leading provider of satellite imagery and geospatial data. Differentiator: Five Directions focuses on analytics and application development leveraging existing imagery rather than imagery collection itself, providing a more tailored and actionable intelligence output.</w:t>
      </w:r>
    </w:p>
    <w:p>
      <w:pPr>
        <w:pStyle w:val="ListBullet"/>
      </w:pPr>
      <w:r>
        <w:t>Palantir Technologies:** A large data analytics company with a strong presence in the defense and intelligence sectors. Differentiator: Five Directions' expertise is more focused on geospatial specific applications and workflows while Palantir offers more general purpose data integration and analysis.</w:t>
      </w:r>
    </w:p>
    <w:p>
      <w:r>
        <w:rPr>
          <w:b/>
        </w:rPr>
        <w:t>Sources:</w:t>
      </w:r>
    </w:p>
    <w:p>
      <w:pPr>
        <w:pStyle w:val="ListBullet"/>
      </w:pPr>
      <w:r>
        <w:t>[Company Press Releases (e.g., on company website or PR Newswire)]: Likely source of funding round and partnership announcements (Placeholder - Requires actual web search).</w:t>
      </w:r>
    </w:p>
    <w:p>
      <w:pPr>
        <w:pStyle w:val="ListBullet"/>
      </w:pPr>
      <w:r>
        <w:t>[Crunchbase or Pitchbook]: Source for funding information and investor details (Placeholder - Requires actual web search).</w:t>
      </w:r>
    </w:p>
    <w:p>
      <w:pPr>
        <w:pStyle w:val="ListBullet"/>
      </w:pPr>
      <w:r>
        <w:t>[Government Contract Databases (e.g., SAM.gov)]: Source for contract awards (Placeholder - Requires actual web 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