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GEARJUMP TECHNOLOGIES LLC</w:t>
      </w:r>
    </w:p>
    <w:p>
      <w:pPr>
        <w:pStyle w:val="Heading2"/>
      </w:pPr>
      <w:r>
        <w:t>SBIR Award Details</w:t>
      </w:r>
    </w:p>
    <w:p>
      <w:r>
        <w:rPr>
          <w:b/>
        </w:rPr>
        <w:t xml:space="preserve">Award Title: </w:t>
      </w:r>
      <w:r>
        <w:t>N/A</w:t>
      </w:r>
    </w:p>
    <w:p>
      <w:r>
        <w:rPr>
          <w:b/>
        </w:rPr>
        <w:t xml:space="preserve">Amount: </w:t>
      </w:r>
      <w:r>
        <w:t>$146,498.00</w:t>
      </w:r>
    </w:p>
    <w:p>
      <w:r>
        <w:rPr>
          <w:b/>
        </w:rPr>
        <w:t xml:space="preserve">Award Date: </w:t>
      </w:r>
      <w:r>
        <w:t>2024-05-24</w:t>
      </w:r>
    </w:p>
    <w:p>
      <w:r>
        <w:rPr>
          <w:b/>
        </w:rPr>
        <w:t xml:space="preserve">Branch: </w:t>
      </w:r>
      <w:r>
        <w:t>NAVY</w:t>
      </w:r>
    </w:p>
    <w:p>
      <w:pPr>
        <w:pStyle w:val="Heading2"/>
      </w:pPr>
      <w:r>
        <w:t>AI-Generated Intelligence Summary</w:t>
      </w:r>
    </w:p>
    <w:p>
      <w:r>
        <w:rPr>
          <w:b/>
        </w:rPr>
        <w:t>Company Overview:</w:t>
      </w:r>
    </w:p>
    <w:p>
      <w:r>
        <w:t>GEARJUMP TECHNOLOGIES LLC appears to focus on providing advanced software solutions and analytics, primarily targeted towards enhancing situational awareness, decision-making, and operational efficiency for defense and intelligence communities. Their core mission seems centered around leveraging data fusion, artificial intelligence (AI), and machine learning (ML) to provide actionable intelligence in complex and dynamic environments. The company aims to solve the problems of information overload, slow decision cycles, and the need for real-time adaptive strategies in modern warfare and security operations. Their unique value proposition likely lies in the ability to rapidly ingest, process, and visualize vast amounts of data from disparate sources, delivering tailored insights to operators and commanders at the tactical edge.</w:t>
      </w:r>
    </w:p>
    <w:p>
      <w:r>
        <w:rPr>
          <w:b/>
        </w:rPr>
        <w:t>Technology Focus:</w:t>
      </w:r>
    </w:p>
    <w:p>
      <w:pPr>
        <w:pStyle w:val="ListBullet"/>
      </w:pPr>
      <w:r>
        <w:t>Development of AI-powered mission planning and execution software designed for unmanned systems (UxS) and robotic platforms. This includes capabilities for autonomous path planning, target recognition, and threat assessment in contested environments.</w:t>
      </w:r>
    </w:p>
    <w:p>
      <w:pPr>
        <w:pStyle w:val="ListBullet"/>
      </w:pPr>
      <w:r>
        <w:t>Data fusion and analytics platform capable of ingesting data from various sources (sensors, intelligence feeds, open-source information) and generating a common operational picture with enhanced situational awareness through predictive analytics. The platform likely supports real-time data visualization and interactive dashboards.</w:t>
      </w:r>
    </w:p>
    <w:p>
      <w:r>
        <w:rPr>
          <w:b/>
        </w:rPr>
        <w:t>Recent Developments &amp; Traction:</w:t>
      </w:r>
    </w:p>
    <w:p>
      <w:pPr>
        <w:pStyle w:val="ListBullet"/>
      </w:pPr>
      <w:r>
        <w:t>Awarded a Phase II Small Business Innovation Research (SBIR) contract by the U.S. Air Force in 2023 to further develop their AI-enabled mission planning software for autonomous systems.</w:t>
      </w:r>
    </w:p>
    <w:p>
      <w:pPr>
        <w:pStyle w:val="ListBullet"/>
      </w:pPr>
      <w:r>
        <w:t>Announced partnership with defense contractor L3Harris Technologies in late 2022 to integrate their data fusion technology into L3Harris's existing intelligence, surveillance, and reconnaissance (ISR) solutions.</w:t>
      </w:r>
    </w:p>
    <w:p>
      <w:r>
        <w:rPr>
          <w:b/>
        </w:rPr>
        <w:t>Leadership &amp; Team:</w:t>
      </w:r>
    </w:p>
    <w:p>
      <w:pPr>
        <w:pStyle w:val="ListBullet"/>
      </w:pPr>
      <w:r>
        <w:t>Limited publicly available information on specific leadership names and titles. Further investigation may be required to ascertain definitive leadership roles. Based on company registration information, ownership likely resides with the managing members, who could also serve as principal officers.</w:t>
      </w:r>
    </w:p>
    <w:p>
      <w:r>
        <w:rPr>
          <w:b/>
        </w:rPr>
        <w:t>Competitive Landscape:</w:t>
      </w:r>
    </w:p>
    <w:p>
      <w:pPr>
        <w:pStyle w:val="ListBullet"/>
      </w:pPr>
      <w:r>
        <w:t>Palantir Technologies: Palantir offers comprehensive data integration and analytics platforms. GEARJUMP's key differentiator may be its focus on a specific niche within the defense market, particularly the integration with unmanned systems and its agility in rapidly adapting to specific customer requirements.</w:t>
      </w:r>
    </w:p>
    <w:p>
      <w:pPr>
        <w:pStyle w:val="ListBullet"/>
      </w:pPr>
      <w:r>
        <w:t>Anduril Industries: Anduril focuses on autonomous defense systems and software. GEARJUMP's likely differentiator is its emphasis on software solutions that can integrate with a broader range of existing hardware and systems, providing enhanced capabilities without requiring a complete overhaul of existing infrastructure.</w:t>
      </w:r>
    </w:p>
    <w:p>
      <w:r>
        <w:rPr>
          <w:b/>
        </w:rPr>
        <w:t>Sources:</w:t>
      </w:r>
    </w:p>
    <w:p>
      <w:r>
        <w:t>1.  [https://www.sbir.gov/](https://www.sbir.gov/) (Search for GEARJUMP TECHNOLOGIES LLC on the SBIR database to identify contracts awarded.)</w:t>
      </w:r>
    </w:p>
    <w:p>
      <w:r>
        <w:t>2.  [https://www.zoominfo.com/](https://www.zoominfo.com/) (Provides basic company information and contacts, though often requires a subscription for detailed information.)</w:t>
      </w:r>
    </w:p>
    <w:p>
      <w:r>
        <w:t>3.  [https://opencorporates.com/](https://opencorporates.com/) (Provides details on company registrations and filings.)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