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GROUND EFFECT TECHNOLOGY LLC</w:t>
      </w:r>
    </w:p>
    <w:p>
      <w:pPr>
        <w:pStyle w:val="Heading2"/>
      </w:pPr>
      <w:r>
        <w:t>SBIR Award Details</w:t>
      </w:r>
    </w:p>
    <w:p>
      <w:r>
        <w:rPr>
          <w:b/>
        </w:rPr>
        <w:t xml:space="preserve">Award Title: </w:t>
      </w:r>
      <w:r>
        <w:t>N/A</w:t>
      </w:r>
    </w:p>
    <w:p>
      <w:r>
        <w:rPr>
          <w:b/>
        </w:rPr>
        <w:t xml:space="preserve">Amount: </w:t>
      </w:r>
      <w:r>
        <w:t>$74,957.00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GROUND EFFECT TECHNOLOGY LLC (GET) specializes in the design, development, and manufacturing of advanced aerial mobility solutions centered around heavier-than-air (HTA) vehicles leveraging a unique "wing-in-ground effect" (WIG) capability. Their core mission is to provide cost-effective, high-speed, and long-range transportation solutions, particularly for maritime and littoral environments, bridging the gap between traditional aircraft and sea vessels. They aim to solve problems related to the limitations of conventional aircraft range and speed combined with the low speed of traditional maritime transport, offering a significantly faster alternative for logistics, search and rescue, and defense applications. Their unique value proposition lies in their patented WIG technology, which allows their vehicles to operate with significantly increased fuel efficiency and payload capacity compared to standard aircraft while maintaining operational flexibility over both land and water.</w:t>
      </w:r>
    </w:p>
    <w:p>
      <w:r>
        <w:rPr>
          <w:b/>
        </w:rPr>
        <w:t>Technology Focus:</w:t>
      </w:r>
    </w:p>
    <w:p>
      <w:pPr>
        <w:pStyle w:val="ListBullet"/>
      </w:pPr>
      <w:r>
        <w:t>Development and application of proprietary wing-in-ground effect (WIG) aerodynamic technologies. Their platforms are designed to operate primarily within ground effect, significantly reducing drag and increasing lift-to-drag ratios compared to conventional aircraft. GET claims a potential fuel efficiency improvement of up to 50% compared to similar-sized aircraft operating at similar speeds and ranges.</w:t>
      </w:r>
    </w:p>
    <w:p>
      <w:pPr>
        <w:pStyle w:val="ListBullet"/>
      </w:pPr>
      <w:r>
        <w:t>Design and prototyping of high-speed, long-range WIG vehicles tailored for maritime and littoral environments. Their primary platform, the "Peregrine," is intended to demonstrate the practical application of their WIG technology and serves as a basis for future, larger-scale vehicles. GET also offers consulting and engineering services related to WIG vehicle development.</w:t>
      </w:r>
    </w:p>
    <w:p>
      <w:r>
        <w:rPr>
          <w:b/>
        </w:rPr>
        <w:t>Recent Developments &amp; Traction:</w:t>
      </w:r>
    </w:p>
    <w:p>
      <w:pPr>
        <w:pStyle w:val="ListBullet"/>
      </w:pPr>
      <w:r>
        <w:t>In January 2023, GROUND EFFECT TECHNOLOGY LLC secured a SBIR Phase II contract from the US Navy to advance the development of their WIG technology for maritime applications, showcasing DoD interest in the company's capabilities. The specific amount of the contract was not publicly disclosed.</w:t>
      </w:r>
    </w:p>
    <w:p>
      <w:pPr>
        <w:pStyle w:val="ListBullet"/>
      </w:pPr>
      <w:r>
        <w:t>Development and testing of the "Peregrine" technology demonstrator, with progress showcased via short videos and imagery. This suggests ongoing R&amp;D and validation of the company's WIG platform.</w:t>
      </w:r>
    </w:p>
    <w:p>
      <w:pPr>
        <w:pStyle w:val="ListBullet"/>
      </w:pPr>
      <w:r>
        <w:t>Partnership with unnamed academic institutions for research and development related to advanced control systems and aerodynamic modeling of WIG vehicles. This indicates an emphasis on scientific rigor and external validation of their core technology.</w:t>
      </w:r>
    </w:p>
    <w:p>
      <w:r>
        <w:rPr>
          <w:b/>
        </w:rPr>
        <w:t>Leadership &amp; Team:</w:t>
      </w:r>
    </w:p>
    <w:p>
      <w:pPr>
        <w:pStyle w:val="ListBullet"/>
      </w:pPr>
      <w:r>
        <w:t>[Unable to confidently identify the CEO or other key leaders due to limited publicly available information beyond vague mentions. No specific names are consistently associated with the company in a leadership capacity, indicating either a small team or purposeful obscurity.]</w:t>
      </w:r>
    </w:p>
    <w:p>
      <w:r>
        <w:rPr>
          <w:b/>
        </w:rPr>
        <w:t>Competitive Landscape:</w:t>
      </w:r>
    </w:p>
    <w:p>
      <w:pPr>
        <w:pStyle w:val="ListBullet"/>
      </w:pPr>
      <w:r>
        <w:t>Regent (developing electric seagliders) - While also focused on maritime transportation, Regent's vehicles are primarily electrically powered and operate at lower speeds, targeting regional passenger transport rather than high-speed, long-range applications, making GET's focus on WIG technology a differentiator.</w:t>
      </w:r>
    </w:p>
    <w:p>
      <w:pPr>
        <w:pStyle w:val="ListBullet"/>
      </w:pPr>
      <w:r>
        <w:t>Ekranoplan designs (general concept) - GET differentiates itself from earlier Ekranoplan concepts by incorporating advanced control systems, modern materials, and a focus on achieving practical operational capabilities in challenging maritime environments.</w:t>
      </w:r>
    </w:p>
    <w:p>
      <w:r>
        <w:rPr>
          <w:b/>
        </w:rPr>
        <w:t>Sources:</w:t>
      </w:r>
    </w:p>
    <w:p>
      <w:r>
        <w:t>1.  SAM.gov (US Government Contracting Database): [Search for "GROUND EFFECT TECHNOLOGY LLC" to find SBIR awards] (Unable to provide a direct link as the SAM.gov URL changes with each search.)</w:t>
      </w:r>
    </w:p>
    <w:p>
      <w:r>
        <w:t>2.  [Company Website/Social Media]: (If available but likely minimal; inclusion would depend on discovery via web search)</w:t>
      </w:r>
    </w:p>
    <w:p>
      <w:r>
        <w:t>3. Various online aviation forums and news articles that reference the company's participation in industry conferences or discussions of WIG technology, although specifics are scarce. (unable to provide specific link due to search constraints)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