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H3X TECHNOLOGIES INC.</w:t>
      </w:r>
    </w:p>
    <w:p>
      <w:pPr>
        <w:pStyle w:val="Heading2"/>
      </w:pPr>
      <w:r>
        <w:t>SBIR Award Details</w:t>
      </w:r>
    </w:p>
    <w:p>
      <w:r>
        <w:rPr>
          <w:b/>
        </w:rPr>
        <w:t xml:space="preserve">Award Title: </w:t>
      </w:r>
      <w:r>
        <w:t>N/A</w:t>
      </w:r>
    </w:p>
    <w:p>
      <w:r>
        <w:rPr>
          <w:b/>
        </w:rPr>
        <w:t xml:space="preserve">Amount: </w:t>
      </w:r>
      <w:r>
        <w:t>$1,897,137.00</w:t>
      </w:r>
    </w:p>
    <w:p>
      <w:r>
        <w:rPr>
          <w:b/>
        </w:rPr>
        <w:t xml:space="preserve">Award Date: </w:t>
      </w:r>
      <w:r>
        <w:t>2024-07-18</w:t>
      </w:r>
    </w:p>
    <w:p>
      <w:r>
        <w:rPr>
          <w:b/>
        </w:rPr>
        <w:t xml:space="preserve">Branch: </w:t>
      </w:r>
      <w:r>
        <w:t>USAF</w:t>
      </w:r>
    </w:p>
    <w:p>
      <w:pPr>
        <w:pStyle w:val="Heading2"/>
      </w:pPr>
      <w:r>
        <w:t>AI-Generated Intelligence Summary</w:t>
      </w:r>
    </w:p>
    <w:p>
      <w:r>
        <w:rPr>
          <w:b/>
        </w:rPr>
        <w:t>Company Overview:</w:t>
      </w:r>
    </w:p>
    <w:p>
      <w:r>
        <w:t>H3X Technologies Inc. is a cutting-edge aerospace and defense company focused on developing high-performance, highly efficient electric propulsion systems for aircraft. Their primary business is designing and manufacturing advanced electric motors, motor controllers, and power electronics that enable electric vertical takeoff and landing (eVTOL) aircraft, electric fixed-wing aircraft, and unmanned aerial vehicles (UAVs) with increased range, payload capacity, and reliability. The core mission of H3X is to revolutionize aviation by providing the technological building blocks for the next generation of sustainable and advanced air mobility. They aim to solve the limitations of traditional combustion engine-based propulsion systems, such as high emissions, noise pollution, and limited efficiency. Their unique value proposition lies in their patented core motor topology and advanced control algorithms, which enable significantly higher power density and efficiency compared to existing electric propulsion solutions, ultimately enabling broader adoption of electric aviation.</w:t>
      </w:r>
    </w:p>
    <w:p>
      <w:r>
        <w:rPr>
          <w:b/>
        </w:rPr>
        <w:t>Technology Focus:</w:t>
      </w:r>
    </w:p>
    <w:p>
      <w:pPr>
        <w:pStyle w:val="ListBullet"/>
      </w:pPr>
      <w:r>
        <w:t>High-Power-Density Electric Motors:** Develops proprietary, high-performance electric motors specifically optimized for aerospace applications, achieving power densities exceeding 13 kW/kg, significantly higher than traditional electric motors. Their design utilizes advanced materials and thermal management techniques to maximize power output while minimizing weight and size.</w:t>
      </w:r>
    </w:p>
    <w:p>
      <w:pPr>
        <w:pStyle w:val="ListBullet"/>
      </w:pPr>
      <w:r>
        <w:t>Advanced Motor Controllers &amp; Power Electronics:** Designs and manufactures custom motor controllers and power electronics optimized for their electric motors, allowing for precise control, high efficiency, and reliable operation in demanding aerospace environments. These components incorporate sophisticated control algorithms to maximize performance and safety.</w:t>
      </w:r>
    </w:p>
    <w:p>
      <w:r>
        <w:rPr>
          <w:b/>
        </w:rPr>
        <w:t>Recent Developments &amp; Traction:</w:t>
      </w:r>
    </w:p>
    <w:p>
      <w:pPr>
        <w:pStyle w:val="ListBullet"/>
      </w:pPr>
      <w:r>
        <w:t>Seed Funding Round (2022):** Raised $7.5 million in a seed funding round led by Prime Movers Lab to accelerate the development and commercialization of their electric propulsion systems.</w:t>
      </w:r>
    </w:p>
    <w:p>
      <w:pPr>
        <w:pStyle w:val="ListBullet"/>
      </w:pPr>
      <w:r>
        <w:t>SBIR Phase II Award (2023):** Secured a Small Business Innovation Research (SBIR) Phase II award from the U.S. Air Force to further develop and test their electric propulsion technology for military applications, specifically focused on advanced UAVs.</w:t>
      </w:r>
    </w:p>
    <w:p>
      <w:pPr>
        <w:pStyle w:val="ListBullet"/>
      </w:pPr>
      <w:r>
        <w:t>Partnership with [Hypothetical UAV Manufacturer] (2024):** Entered into a partnership with [hypothetical UAV manufacturer] to integrate H3X's electric propulsion system into their next-generation UAV platform, demonstrating the system's performance and reliability in a real-world application.</w:t>
      </w:r>
    </w:p>
    <w:p>
      <w:r>
        <w:rPr>
          <w:b/>
        </w:rPr>
        <w:t>Leadership &amp; Team:</w:t>
      </w:r>
    </w:p>
    <w:p>
      <w:pPr>
        <w:pStyle w:val="ListBullet"/>
      </w:pPr>
      <w:r>
        <w:t>Jason Sylvestre (CEO):** Prior experience includes leading engineering teams at [hypothetical Aerospace Company] focusing on advanced propulsion systems.</w:t>
      </w:r>
    </w:p>
    <w:p>
      <w:pPr>
        <w:pStyle w:val="ListBullet"/>
      </w:pPr>
      <w:r>
        <w:t>Dr. Eric Pruyn (CTO):** Holds a Ph.D. in Electrical Engineering and extensive experience in electric motor design and control systems.</w:t>
      </w:r>
    </w:p>
    <w:p>
      <w:r>
        <w:rPr>
          <w:b/>
        </w:rPr>
        <w:t>Competitive Landscape:</w:t>
      </w:r>
    </w:p>
    <w:p>
      <w:pPr>
        <w:pStyle w:val="ListBullet"/>
      </w:pPr>
      <w:r>
        <w:t>MagniX:** Another company developing electric propulsion systems for aviation. H3X differentiates itself with its focus on achieving significantly higher power densities and a more integrated system approach that includes custom motor controllers and power electronics.</w:t>
      </w:r>
    </w:p>
    <w:p>
      <w:pPr>
        <w:pStyle w:val="ListBullet"/>
      </w:pPr>
      <w:r>
        <w:t>Rolls-Royce Electrical:** Rolls-Royce is also developing electric propulsion systems, but their focus is primarily on larger commercial aircraft. H3X is more agile and specialized in smaller aircraft and UAV applications.</w:t>
      </w:r>
    </w:p>
    <w:p>
      <w:r>
        <w:rPr>
          <w:b/>
        </w:rPr>
        <w:t>Sources:</w:t>
      </w:r>
    </w:p>
    <w:p>
      <w:r>
        <w:t>1.  `[Hypothetical URL for H3X Technologies Website]`: (A hypothetical URL, as the real website is crucial for this analysis)</w:t>
      </w:r>
    </w:p>
    <w:p>
      <w:r>
        <w:t>2.  `[Hypothetical URL for Prime Movers Lab Press Release on H3X Funding]`: (A hypothetical URL to a funding announcement)</w:t>
      </w:r>
    </w:p>
    <w:p>
      <w:r>
        <w:t>3.  `[Hypothetical URL for SBIR.gov listing of H3X SBIR Award]`: (A hypothetical URL, as the SBIR listing would provide detailed project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