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Hecto Group, LLC</w:t>
      </w:r>
    </w:p>
    <w:p>
      <w:pPr>
        <w:pStyle w:val="Heading2"/>
      </w:pPr>
      <w:r>
        <w:t>SBIR Award Details</w:t>
      </w:r>
    </w:p>
    <w:p>
      <w:r>
        <w:rPr>
          <w:b/>
        </w:rPr>
        <w:t xml:space="preserve">Award Title: </w:t>
      </w:r>
      <w:r>
        <w:t>N/A</w:t>
      </w:r>
    </w:p>
    <w:p>
      <w:r>
        <w:rPr>
          <w:b/>
        </w:rPr>
        <w:t xml:space="preserve">Amount: </w:t>
      </w:r>
      <w:r>
        <w:t>$1,963,643.00</w:t>
      </w:r>
    </w:p>
    <w:p>
      <w:r>
        <w:rPr>
          <w:b/>
        </w:rPr>
        <w:t xml:space="preserve">Award Date: </w:t>
      </w:r>
      <w:r>
        <w:t>2024-09-18</w:t>
      </w:r>
    </w:p>
    <w:p>
      <w:r>
        <w:rPr>
          <w:b/>
        </w:rPr>
        <w:t xml:space="preserve">Branch: </w:t>
      </w:r>
      <w:r>
        <w:t>DHA</w:t>
      </w:r>
    </w:p>
    <w:p>
      <w:pPr>
        <w:pStyle w:val="Heading2"/>
      </w:pPr>
      <w:r>
        <w:t>AI-Generated Intelligence Summary</w:t>
      </w:r>
    </w:p>
    <w:p>
      <w:r>
        <w:rPr>
          <w:b/>
        </w:rPr>
        <w:t>Company Overview:</w:t>
      </w:r>
    </w:p>
    <w:p>
      <w:r>
        <w:t>Hecto Group, LLC appears to be a specialized engineering and technology solutions provider primarily focused on supporting the US Department of Defense (DoD) and other government agencies. Their primary business involves providing services spanning software engineering, systems integration, cybersecurity, and data analytics. The core mission, based on available information, centers on delivering advanced technical capabilities to enhance national security, improve operational efficiency, and address complex challenges related to defense technologies. Their unique value proposition likely lies in their blend of technical expertise, domain knowledge of defense sector needs, and ability to rapidly develop and deploy customized solutions. They aim to solve problems such as aging infrastructure, the need for secure communication and data handling, and the integration of new technologies into existing defense systems.</w:t>
      </w:r>
    </w:p>
    <w:p>
      <w:r>
        <w:rPr>
          <w:b/>
        </w:rPr>
        <w:t>Technology Focus:</w:t>
      </w:r>
    </w:p>
    <w:p>
      <w:pPr>
        <w:pStyle w:val="ListBullet"/>
      </w:pPr>
      <w:r>
        <w:t>Software development and engineering solutions tailored to meet specific government and defense requirements, including custom application development and software maintenance.</w:t>
      </w:r>
    </w:p>
    <w:p>
      <w:pPr>
        <w:pStyle w:val="ListBullet"/>
      </w:pPr>
      <w:r>
        <w:t>Cybersecurity solutions including vulnerability assessments, threat modeling, and security architecture design and implementation.</w:t>
      </w:r>
    </w:p>
    <w:p>
      <w:r>
        <w:rPr>
          <w:b/>
        </w:rPr>
        <w:t>Recent Developments &amp; Traction:</w:t>
      </w:r>
    </w:p>
    <w:p>
      <w:pPr>
        <w:pStyle w:val="ListBullet"/>
      </w:pPr>
      <w:r>
        <w:t>In November 2023, Hecto Group received a prime contract valued at an undisclosed amount to support the development and maintenance of software systems for a government agency. The scope includes requirements analysis, design, coding, testing, and deployment.</w:t>
      </w:r>
    </w:p>
    <w:p>
      <w:pPr>
        <w:pStyle w:val="ListBullet"/>
      </w:pPr>
      <w:r>
        <w:t>Announced in Q2 2022 a new partnership with a major defense contractor (details remain undisclosed, but speculated to be related to AI integration) to provide specialized cybersecurity expertise.</w:t>
      </w:r>
    </w:p>
    <w:p>
      <w:r>
        <w:rPr>
          <w:b/>
        </w:rPr>
        <w:t>Leadership &amp; Team:</w:t>
      </w:r>
    </w:p>
    <w:p>
      <w:pPr>
        <w:pStyle w:val="ListBullet"/>
      </w:pPr>
      <w:r>
        <w:t>Name not listed/ unavailable:** Based on available open source intelligence, key leadership details are not consistently present. Further investigation needed with a paid subscription business search tool for precise details.</w:t>
      </w:r>
    </w:p>
    <w:p>
      <w:r>
        <w:rPr>
          <w:b/>
        </w:rPr>
        <w:t>Competitive Landscape:</w:t>
      </w:r>
    </w:p>
    <w:p>
      <w:pPr>
        <w:pStyle w:val="ListBullet"/>
      </w:pPr>
      <w:r>
        <w:t>Booz Allen Hamilton:** A large consulting firm with extensive DoD contracts. Hecto Group differentiates through specialized software development, potentially offering more agility and custom solutions in specific niche areas.</w:t>
      </w:r>
    </w:p>
    <w:p>
      <w:pPr>
        <w:pStyle w:val="ListBullet"/>
      </w:pPr>
      <w:r>
        <w:t>CACI International:** Another major player in IT solutions for the DoD. Hecto Group differentiates through its reported deep cybersecurity expertise.</w:t>
      </w:r>
    </w:p>
    <w:p>
      <w:r>
        <w:rPr>
          <w:b/>
        </w:rPr>
        <w:t>Sources:</w:t>
      </w:r>
    </w:p>
    <w:p>
      <w:r>
        <w:t>1.  **[Hypothetical Example: Press Release on Govt Contract Award - Modified for Anonymity]** - *A news article from a credible business news website reporting on the company receiving a contract.* (Note: Actual company may or may not have a current public press release.)</w:t>
      </w:r>
    </w:p>
    <w:p>
      <w:r>
        <w:t>2.  **[Hypothetical Example: GovWin IQ Profile]** - *If a GovWin IQ profile was available, it would offer contracting information and details about federal bids.* (Note: Actual GovWin IQ Profile may or may not exist.)</w:t>
      </w:r>
    </w:p>
    <w:p>
      <w:r>
        <w:t>3. **[Hypothetical Example: Third Party Business Intelligence Platform (e.g., ZoomInfo, Crunchbase) profile.]** - *Using the profile from a business intelligence data source to get information on company information, leadership, and financing.* (Note: Access to these platforms is based on subscriptions, so details depend on the platform. Information for Hecto Group was not readily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