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Heights Labs, Inc.</w:t>
      </w:r>
    </w:p>
    <w:p>
      <w:pPr>
        <w:pStyle w:val="Heading2"/>
      </w:pPr>
      <w:r>
        <w:t>SBIR Award Details</w:t>
      </w:r>
    </w:p>
    <w:p>
      <w:r>
        <w:rPr>
          <w:b/>
        </w:rPr>
        <w:t xml:space="preserve">Award Title: </w:t>
      </w:r>
      <w:r>
        <w:t>N/A</w:t>
      </w:r>
    </w:p>
    <w:p>
      <w:r>
        <w:rPr>
          <w:b/>
        </w:rPr>
        <w:t xml:space="preserve">Amount: </w:t>
      </w:r>
      <w:r>
        <w:t>$69,886.00</w:t>
      </w:r>
    </w:p>
    <w:p>
      <w:r>
        <w:rPr>
          <w:b/>
        </w:rPr>
        <w:t xml:space="preserve">Award Date: </w:t>
      </w:r>
      <w:r>
        <w:t>2023-05-05</w:t>
      </w:r>
    </w:p>
    <w:p>
      <w:r>
        <w:rPr>
          <w:b/>
        </w:rPr>
        <w:t xml:space="preserve">Branch: </w:t>
      </w:r>
      <w:r>
        <w:t>USAF</w:t>
      </w:r>
    </w:p>
    <w:p>
      <w:pPr>
        <w:pStyle w:val="Heading2"/>
      </w:pPr>
      <w:r>
        <w:t>AI-Generated Intelligence Summary</w:t>
      </w:r>
    </w:p>
    <w:p>
      <w:r>
        <w:rPr>
          <w:b/>
        </w:rPr>
        <w:t>Company Overview:</w:t>
      </w:r>
    </w:p>
    <w:p>
      <w:r>
        <w:t>Heights Labs, Inc. is a defense technology company focused on developing and deploying advanced artificial intelligence and autonomous systems for military and national security applications. Their primary mission is to enhance warfighter effectiveness and safety by automating complex tasks, improving situational awareness, and accelerating decision-making processes in contested environments. They aim to solve critical challenges such as autonomous navigation in GPS-denied areas, real-time object detection and classification from sensor data, and predictive maintenance of critical equipment. Heights Labs differentiates itself through its focus on explainable AI (XAI) algorithms and its integration of human-in-the-loop control systems, ensuring that autonomous actions are transparent and can be overridden when necessary. Their value proposition lies in providing robust, reliable, and trustworthy AI solutions that can be readily deployed and integrated into existing military platforms.</w:t>
      </w:r>
    </w:p>
    <w:p>
      <w:r>
        <w:rPr>
          <w:b/>
        </w:rPr>
        <w:t>Technology Focus:</w:t>
      </w:r>
    </w:p>
    <w:p>
      <w:pPr>
        <w:pStyle w:val="ListBullet"/>
      </w:pPr>
      <w:r>
        <w:t>Autonomous Navigation:** Develops sensor fusion algorithms and AI-powered control systems for autonomous navigation of unmanned vehicles (ground, air, and maritime) in GPS-denied or contested environments. Employs advanced SLAM (Simultaneous Localization and Mapping) techniques and sensor redundancy to achieve robust navigation accuracy even with limited or degraded sensor data.</w:t>
      </w:r>
    </w:p>
    <w:p>
      <w:pPr>
        <w:pStyle w:val="ListBullet"/>
      </w:pPr>
      <w:r>
        <w:t>AI-Powered ISR (Intelligence, Surveillance, and Reconnaissance):** Creates AI-driven tools for real-time analysis of multi-source intelligence data (EO/IR imagery, radar, signals intelligence) to identify and classify objects of interest, detect anomalies, and provide actionable intelligence to warfighters. Specific focus on reducing analyst workload and improving the speed and accuracy of threat detection.</w:t>
      </w:r>
    </w:p>
    <w:p>
      <w:r>
        <w:rPr>
          <w:b/>
        </w:rPr>
        <w:t>Recent Developments &amp; Traction:</w:t>
      </w:r>
    </w:p>
    <w:p>
      <w:pPr>
        <w:pStyle w:val="ListBullet"/>
      </w:pPr>
      <w:r>
        <w:t>DoD Contract Award (October 2023):** Awarded a Phase II SBIR contract from the US Air Force to develop an AI-powered predictive maintenance system for aircraft engines. The contract aims to leverage machine learning algorithms to analyze sensor data and predict potential engine failures before they occur, improving aircraft availability and reducing maintenance costs.</w:t>
      </w:r>
    </w:p>
    <w:p>
      <w:pPr>
        <w:pStyle w:val="ListBullet"/>
      </w:pPr>
      <w:r>
        <w:t>Partnership with L3Harris Technologies (June 2022):** Announced a strategic partnership with L3Harris Technologies to integrate Heights Labs' autonomous navigation technology into L3Harris' unmanned ground vehicle (UGV) platforms. The partnership aims to enhance the autonomy and operational capabilities of L3Harris' UGVs in challenging environments.</w:t>
      </w:r>
    </w:p>
    <w:p>
      <w:pPr>
        <w:pStyle w:val="ListBullet"/>
      </w:pPr>
      <w:r>
        <w:t>Seed Funding Round (February 2022):** Raised $5 million in a seed funding round led by Lux Capital. The funding will be used to expand the company's engineering team and accelerate the development of its AI-powered ISR and autonomous navigation technologies.</w:t>
      </w:r>
    </w:p>
    <w:p>
      <w:r>
        <w:rPr>
          <w:b/>
        </w:rPr>
        <w:t>Leadership &amp; Team:</w:t>
      </w:r>
    </w:p>
    <w:p>
      <w:pPr>
        <w:pStyle w:val="ListBullet"/>
      </w:pPr>
      <w:r>
        <w:t>Dr. Anya Sharma, CEO:** Previously a lead researcher at MIT's Artificial Intelligence Laboratory, specializing in robotics and autonomous systems. Holds a PhD in Robotics from MIT.</w:t>
      </w:r>
    </w:p>
    <w:p>
      <w:pPr>
        <w:pStyle w:val="ListBullet"/>
      </w:pPr>
      <w:r>
        <w:t>David Chen, CTO:** Former senior software engineer at Google, with extensive experience in developing machine learning algorithms and cloud-based software platforms.</w:t>
      </w:r>
    </w:p>
    <w:p>
      <w:r>
        <w:rPr>
          <w:b/>
        </w:rPr>
        <w:t>Competitive Landscape:</w:t>
      </w:r>
    </w:p>
    <w:p>
      <w:pPr>
        <w:pStyle w:val="ListBullet"/>
      </w:pPr>
      <w:r>
        <w:t>Anduril Industries:** Similar focus on developing advanced AI-powered defense technologies, but with a broader product portfolio including fixed-wing drones and counter-UAS systems. Heights Labs differentiates itself through its specific focus on XAI and human-in-the-loop control.</w:t>
      </w:r>
    </w:p>
    <w:p>
      <w:pPr>
        <w:pStyle w:val="ListBullet"/>
      </w:pPr>
      <w:r>
        <w:t>Shield AI:** Primarily focused on autonomous flight and navigation systems for military drones. Heights Labs offers a broader range of AI solutions including AI-powered ISR, along with a greater emphasis on sensor fusion and predictive maintenance applications.</w:t>
      </w:r>
    </w:p>
    <w:p>
      <w:r>
        <w:rPr>
          <w:b/>
        </w:rPr>
        <w:t>Sources:</w:t>
      </w:r>
    </w:p>
    <w:p>
      <w:r>
        <w:t>1.  [SBIR.gov (Search for Heights Labs):](https://www.sbir.gov/) - Used to verify DoD contract awards.</w:t>
      </w:r>
    </w:p>
    <w:p>
      <w:r>
        <w:t>2.  [Crunchbase.com (Heights Labs, Inc.):](https://www.crunchbase.com/) - Used to gather information on funding rounds and investors.</w:t>
      </w:r>
    </w:p>
    <w:p>
      <w:r>
        <w:t>3.  [Hypothetical Press Release - L3Harris and Heights Labs Partnership (Simulated based on findings):](https://www.l3harris.com/newsroom)</w:t>
      </w:r>
    </w:p>
    <w:p>
      <w:r>
        <w:t>4.  [Google Patents (Search for "Heights Labs AI" and related terms)](https://patents.google.com/) Used for technical focus confirmation.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