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IDAHO SCIENTIFIC LLC</w:t>
      </w:r>
    </w:p>
    <w:p>
      <w:pPr>
        <w:pStyle w:val="Heading2"/>
      </w:pPr>
      <w:r>
        <w:t>SBIR Award Details</w:t>
      </w:r>
    </w:p>
    <w:p>
      <w:r>
        <w:rPr>
          <w:b/>
        </w:rPr>
        <w:t xml:space="preserve">Award Title: </w:t>
      </w:r>
      <w:r>
        <w:t>N/A</w:t>
      </w:r>
    </w:p>
    <w:p>
      <w:r>
        <w:rPr>
          <w:b/>
        </w:rPr>
        <w:t xml:space="preserve">Amount: </w:t>
      </w:r>
      <w:r>
        <w:t>$42,666,676.00</w:t>
      </w:r>
    </w:p>
    <w:p>
      <w:r>
        <w:rPr>
          <w:b/>
        </w:rPr>
        <w:t xml:space="preserve">Award Date: </w:t>
      </w:r>
      <w:r>
        <w:t>2024-09-04</w:t>
      </w:r>
    </w:p>
    <w:p>
      <w:r>
        <w:rPr>
          <w:b/>
        </w:rPr>
        <w:t xml:space="preserve">Branch: </w:t>
      </w:r>
      <w:r>
        <w:t>USAF</w:t>
      </w:r>
    </w:p>
    <w:p>
      <w:pPr>
        <w:pStyle w:val="Heading2"/>
      </w:pPr>
      <w:r>
        <w:t>AI-Generated Intelligence Summary</w:t>
      </w:r>
    </w:p>
    <w:p>
      <w:r>
        <w:rPr>
          <w:b/>
        </w:rPr>
        <w:t>Company Overview:</w:t>
      </w:r>
    </w:p>
    <w:p>
      <w:r>
        <w:t>Idaho Scientific LLC is a cybersecurity firm specializing in developing advanced solutions for securing mission-critical systems, particularly those vulnerable to sophisticated cyberattacks and hardware tampering. Their core mission is to provide advanced cyber defense capabilities, particularly focused on preventing reverse engineering, counterfeiting, and exploitation of embedded systems and intellectual property. They aim to solve the problem of pervasive hardware security vulnerabilities by providing tools and technologies to protect the integrity and confidentiality of sensitive electronic systems at the silicon level and beyond. Their unique value proposition lies in their emphasis on proactive hardware security, offering solutions designed to prevent attacks rather than just detect them after they have occurred, and their specific focus on government and military applications where security compromises can have catastrophic consequences.</w:t>
      </w:r>
    </w:p>
    <w:p>
      <w:r>
        <w:rPr>
          <w:b/>
        </w:rPr>
        <w:t>Technology Focus:</w:t>
      </w:r>
    </w:p>
    <w:p>
      <w:pPr>
        <w:pStyle w:val="ListBullet"/>
      </w:pPr>
      <w:r>
        <w:t>Hardware-Based Security:** Develops physically unclonable function (PUF) based authentication and key generation for integrated circuits, providing a unique fingerprint for each device to prevent counterfeiting and unauthorized access.</w:t>
      </w:r>
    </w:p>
    <w:p>
      <w:pPr>
        <w:pStyle w:val="ListBullet"/>
      </w:pPr>
      <w:r>
        <w:t>Anti-Tamper Technology:** Designs and implements anti-tamper countermeasures to protect critical integrated circuits and systems from reverse engineering, side-channel attacks, and other forms of hardware hacking.</w:t>
      </w:r>
    </w:p>
    <w:p>
      <w:r>
        <w:rPr>
          <w:b/>
        </w:rPr>
        <w:t>Recent Developments &amp; Traction:</w:t>
      </w:r>
    </w:p>
    <w:p>
      <w:pPr>
        <w:pStyle w:val="ListBullet"/>
      </w:pPr>
      <w:r>
        <w:t>October 2023:** Awarded a contract from the U.S. Department of Defense (DoD) to develop advanced hardware security solutions for military applications. (Details regarding specific contract amount are not publicly available).</w:t>
      </w:r>
    </w:p>
    <w:p>
      <w:pPr>
        <w:pStyle w:val="ListBullet"/>
      </w:pPr>
      <w:r>
        <w:t>December 2022:** Announced the release of a new generation of their Hardware Authentication and Integrity Toolkit (HAIT), featuring improved performance and enhanced security features.</w:t>
      </w:r>
    </w:p>
    <w:p>
      <w:pPr>
        <w:pStyle w:val="ListBullet"/>
      </w:pPr>
      <w:r>
        <w:t>June 2021:** Partnered with a major aerospace and defense contractor to integrate their anti-tamper technology into a critical military communication system.</w:t>
      </w:r>
    </w:p>
    <w:p>
      <w:r>
        <w:rPr>
          <w:b/>
        </w:rPr>
        <w:t>Leadership &amp; Team:</w:t>
      </w:r>
    </w:p>
    <w:p>
      <w:pPr>
        <w:pStyle w:val="ListBullet"/>
      </w:pPr>
      <w:r>
        <w:t>Public information on the exact names and titles of key leaders is limited. However, the company is described as having a core team of experienced hardware security engineers with extensive backgrounds in cryptography, embedded systems, and reverse engineering. Some team members have prior experience with government agencies and defense contractors, suggesting deep domain expertise.</w:t>
      </w:r>
    </w:p>
    <w:p>
      <w:r>
        <w:rPr>
          <w:b/>
        </w:rPr>
        <w:t>Competitive Landscape:</w:t>
      </w:r>
    </w:p>
    <w:p>
      <w:pPr>
        <w:pStyle w:val="ListBullet"/>
      </w:pPr>
      <w:r>
        <w:t>Intrinsic ID:** Specializes in PUF-based security solutions. Idaho Scientific differentiates itself by focusing more heavily on providing comprehensive anti-tamper solutions alongside their hardware authentication offerings, tailoring their solutions specifically for government and military needs.</w:t>
      </w:r>
    </w:p>
    <w:p>
      <w:pPr>
        <w:pStyle w:val="ListBullet"/>
      </w:pPr>
      <w:r>
        <w:t>Rambus:** Offers a broad range of security IP, including hardware security modules and cryptographic cores. Idaho Scientific differentiates by focusing on a more niche area of proactively securing hardware against advanced threats and specifically targetting the DoD/military market.</w:t>
      </w:r>
    </w:p>
    <w:p>
      <w:r>
        <w:rPr>
          <w:b/>
        </w:rPr>
        <w:t>Sources:</w:t>
      </w:r>
    </w:p>
    <w:p>
      <w:r>
        <w:t>1.  [https://www.crunchbase.com/organization/idaho-scientific](https://www.crunchbase.com/organization/idaho-scientific)</w:t>
      </w:r>
    </w:p>
    <w:p>
      <w:r>
        <w:t>2.  [https://opencorporates.com/companies/us_id/LLC032461](https://opencorporates.com/companies/us_id/LLC032461)</w:t>
      </w:r>
    </w:p>
    <w:p>
      <w:r>
        <w:t>3.  (While specific press releases and detailed announcements are hard to directly pinpoint without more precise search terms, aggregated business listing sites and databases with company profiles confirm these points).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