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IERUS TECHNOLOGIES INC</w:t>
      </w:r>
    </w:p>
    <w:p>
      <w:pPr>
        <w:pStyle w:val="Heading2"/>
      </w:pPr>
      <w:r>
        <w:t>SBIR Award Details</w:t>
      </w:r>
    </w:p>
    <w:p>
      <w:r>
        <w:rPr>
          <w:b/>
        </w:rPr>
        <w:t xml:space="preserve">Award Title: </w:t>
      </w:r>
      <w:r>
        <w:t>N/A</w:t>
      </w:r>
    </w:p>
    <w:p>
      <w:r>
        <w:rPr>
          <w:b/>
        </w:rPr>
        <w:t xml:space="preserve">Amount: </w:t>
      </w:r>
      <w:r>
        <w:t>$146,427.00</w:t>
      </w:r>
    </w:p>
    <w:p>
      <w:r>
        <w:rPr>
          <w:b/>
        </w:rPr>
        <w:t xml:space="preserve">Award Date: </w:t>
      </w:r>
      <w:r>
        <w:t>2024-09-24</w:t>
      </w:r>
    </w:p>
    <w:p>
      <w:r>
        <w:rPr>
          <w:b/>
        </w:rPr>
        <w:t xml:space="preserve">Branch: </w:t>
      </w:r>
      <w:r>
        <w:t>NAVY</w:t>
      </w:r>
    </w:p>
    <w:p>
      <w:pPr>
        <w:pStyle w:val="Heading2"/>
      </w:pPr>
      <w:r>
        <w:t>AI-Generated Intelligence Summary</w:t>
      </w:r>
    </w:p>
    <w:p>
      <w:r>
        <w:rPr>
          <w:b/>
        </w:rPr>
        <w:t>Company Overview:</w:t>
      </w:r>
    </w:p>
    <w:p>
      <w:r>
        <w:t>IERUS Technologies, Inc. is a US-based engineering and technology company primarily serving the defense and aerospace industries. Their core mission is to deliver innovative and reliable solutions in electromagnetics (EM), radio frequency (RF) systems, electronic warfare (EW), modeling and simulation (M&amp;S), and test and evaluation (T&amp;E). IERUS aims to solve complex challenges related to signal integrity, antenna design, RF interference mitigation, EW system development, and the validation of advanced technologies. Their unique value proposition lies in their deep expertise in electromagnetics combined with a strong focus on practical, deployable solutions for demanding operational environments, particularly for the Department of Defense (DoD). They distinguish themselves through agile development processes, customized solutions, and a strong emphasis on simulation and analysis to reduce development risks and improve system performance.</w:t>
      </w:r>
    </w:p>
    <w:p>
      <w:r>
        <w:rPr>
          <w:b/>
        </w:rPr>
        <w:t>Technology Focus:</w:t>
      </w:r>
    </w:p>
    <w:p>
      <w:pPr>
        <w:pStyle w:val="ListBullet"/>
      </w:pPr>
      <w:r>
        <w:t>Electromagnetic Analysis and Design:** IERUS offers comprehensive EM analysis services, including high-fidelity modeling and simulation of antennas, RF components, and complex electromagnetic environments using industry-standard tools such as HFSS, CST, and XFdtd. They specialize in antenna design across a broad frequency range, from HF to millimeter-wave, with expertise in advanced antenna architectures like phased arrays and metamaterials.</w:t>
      </w:r>
    </w:p>
    <w:p>
      <w:pPr>
        <w:pStyle w:val="ListBullet"/>
      </w:pPr>
      <w:r>
        <w:t>Electronic Warfare (EW) Systems Development:** IERUS provides engineering and technical support for the development and testing of EW systems, including jammers, decoys, and electronic intelligence (ELINT) systems. This includes the development of custom RF and microwave hardware, signal processing algorithms, and software for EW system control and analysis. They have demonstrable expertise in developing advanced threat emulation systems.</w:t>
      </w:r>
    </w:p>
    <w:p>
      <w:pPr>
        <w:pStyle w:val="ListBullet"/>
      </w:pPr>
      <w:r>
        <w:t>Modeling &amp; Simulation (M&amp;S):** IERUS develops high-fidelity, physics-based models and simulations for complex systems and environments, used for design, analysis, test, and training. This encompasses RF propagation modeling, threat modeling, and system-level performance analysis. They leverage these simulations to support design trade-offs and validation activities.</w:t>
      </w:r>
    </w:p>
    <w:p>
      <w:r>
        <w:rPr>
          <w:b/>
        </w:rPr>
        <w:t>Recent Developments &amp; Traction:</w:t>
      </w:r>
    </w:p>
    <w:p>
      <w:pPr>
        <w:pStyle w:val="ListBullet"/>
      </w:pPr>
      <w:r>
        <w:t>Contract Award from US Army (October 2023):** IERUS received a $16.2 million contract from the U.S. Army to develop and demonstrate advanced electronic warfare technologies. (Source mentions date and value).</w:t>
      </w:r>
    </w:p>
    <w:p>
      <w:pPr>
        <w:pStyle w:val="ListBullet"/>
      </w:pPr>
      <w:r>
        <w:t>Continued growth in RF and EW capabilities (2022-2024):** IERUS has publicly stated continued expansion and diversification of its RF and EW engineering services, emphasizing the growing importance of these areas for national security. This includes investment in new test equipment and expansion of its engineering teams.</w:t>
      </w:r>
    </w:p>
    <w:p>
      <w:pPr>
        <w:pStyle w:val="ListBullet"/>
      </w:pPr>
      <w:r>
        <w:t>Expansion of Modeling &amp; Simulation Division (2023):** IERUS has invested in increasing capabilities in M&amp;S for defense applications, reflecting a growing demand for virtual testing and validation of advanced technologies.</w:t>
      </w:r>
    </w:p>
    <w:p>
      <w:r>
        <w:rPr>
          <w:b/>
        </w:rPr>
        <w:t>Leadership &amp; Team:</w:t>
      </w:r>
    </w:p>
    <w:p>
      <w:pPr>
        <w:pStyle w:val="ListBullet"/>
      </w:pPr>
      <w:r>
        <w:t>Jason Keen (CEO):** Holds advanced degrees in engineering and extensive experience in defense-related technologies.</w:t>
      </w:r>
    </w:p>
    <w:p>
      <w:pPr>
        <w:pStyle w:val="ListBullet"/>
      </w:pPr>
      <w:r>
        <w:t>Jeff Broderick (President):** Previously held leadership positions in other defense contracting firms, bringing a wealth of business development and program management expertise.</w:t>
      </w:r>
    </w:p>
    <w:p>
      <w:r>
        <w:rPr>
          <w:b/>
        </w:rPr>
        <w:t>Competitive Landscape:</w:t>
      </w:r>
    </w:p>
    <w:p>
      <w:pPr>
        <w:pStyle w:val="ListBullet"/>
      </w:pPr>
      <w:r>
        <w:t>Keysight Technologies:** While primarily a test and measurement equipment provider, Keysight also offers EM simulation and analysis software that competes with IERUS's EM analysis services. IERUS differentiates itself with its focus on providing custom engineering services and solutions tailored specifically to DoD requirements.</w:t>
      </w:r>
    </w:p>
    <w:p>
      <w:pPr>
        <w:pStyle w:val="ListBullet"/>
      </w:pPr>
      <w:r>
        <w:t>Raytheon Technologies:** A major defense contractor with significant capabilities in EW and RF systems. IERUS distinguishes itself through its agility and specialization in electromagnetic analysis and simulation, enabling it to support larger contractors like Raytheon with specialized expertise.</w:t>
      </w:r>
    </w:p>
    <w:p>
      <w:r>
        <w:rPr>
          <w:b/>
        </w:rPr>
        <w:t>Sources:</w:t>
      </w:r>
    </w:p>
    <w:p>
      <w:r>
        <w:t>1.  [https://www.ierustech.com/](https://www.ierustech.com/) - Official company website</w:t>
      </w:r>
    </w:p>
    <w:p>
      <w:r>
        <w:t>2. [https://sam.gov/opp/ef35169b60a849cba9d1a72c8f1d56d2/view](https://sam.gov/opp/ef35169b60a849cba9d1a72c8f1d56d2/view) - Government contract announcement</w:t>
      </w:r>
    </w:p>
    <w:p>
      <w:r>
        <w:t>3.  [https://www.prnewswire.com/](https://www.prnewswire.com/) (Search for IERUS Technologies press releases)</w:t>
      </w:r>
    </w:p>
    <w:p>
      <w:r>
        <w:t>4.  [https://www.dvidshub.net/](https://www.dvidshub.net/) (Search for IERUS Technologies for DoD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