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INDUCTIVE VENTURES, INC.</w:t>
      </w:r>
    </w:p>
    <w:p>
      <w:pPr>
        <w:pStyle w:val="Heading2"/>
      </w:pPr>
      <w:r>
        <w:t>SBIR Award Details</w:t>
      </w:r>
    </w:p>
    <w:p>
      <w:r>
        <w:rPr>
          <w:b/>
        </w:rPr>
        <w:t xml:space="preserve">Award Title: </w:t>
      </w:r>
      <w:r>
        <w:t>N/A</w:t>
      </w:r>
    </w:p>
    <w:p>
      <w:r>
        <w:rPr>
          <w:b/>
        </w:rPr>
        <w:t xml:space="preserve">Amount: </w:t>
      </w:r>
      <w:r>
        <w:t>$998,504.00</w:t>
      </w:r>
    </w:p>
    <w:p>
      <w:r>
        <w:rPr>
          <w:b/>
        </w:rPr>
        <w:t xml:space="preserve">Award Date: </w:t>
      </w:r>
      <w:r>
        <w:t>2023-09-20</w:t>
      </w:r>
    </w:p>
    <w:p>
      <w:r>
        <w:rPr>
          <w:b/>
        </w:rPr>
        <w:t xml:space="preserve">Branch: </w:t>
      </w:r>
      <w:r>
        <w:t>DLA</w:t>
      </w:r>
    </w:p>
    <w:p>
      <w:pPr>
        <w:pStyle w:val="Heading2"/>
      </w:pPr>
      <w:r>
        <w:t>AI-Generated Intelligence Summary</w:t>
      </w:r>
    </w:p>
    <w:p>
      <w:r>
        <w:rPr>
          <w:b/>
        </w:rPr>
        <w:t>Company Overview:</w:t>
      </w:r>
    </w:p>
    <w:p>
      <w:r>
        <w:t>INDUCTIVE VENTURES, INC. focuses on developing and deploying advanced artificial intelligence (AI) and machine learning (ML) solutions for defense and intelligence applications. Their core mission is to enhance national security by providing actionable insights derived from complex data sets, automating critical decision-making processes, and improving operational efficiency for military and intelligence agencies. They aim to solve problems related to real-time threat detection, predictive maintenance for defense assets, autonomous systems control, and improved intelligence gathering and analysis. Their unique value proposition lies in their ability to combine cutting-edge AI/ML techniques with a deep understanding of the specific challenges faced by the defense and intelligence communities, delivering tailored solutions that are both innovative and practical for real-world deployment.</w:t>
      </w:r>
    </w:p>
    <w:p>
      <w:r>
        <w:rPr>
          <w:b/>
        </w:rPr>
        <w:t>Technology Focus:</w:t>
      </w:r>
    </w:p>
    <w:p>
      <w:pPr>
        <w:pStyle w:val="ListBullet"/>
      </w:pPr>
      <w:r>
        <w:t>AI-Powered Sensor Fusion:** Developing algorithms that ingest and process data from multiple sensor types (e.g., radar, sonar, electro-optical/infrared) to create a comprehensive, real-time picture of the operational environment, improving situational awareness.</w:t>
      </w:r>
    </w:p>
    <w:p>
      <w:pPr>
        <w:pStyle w:val="ListBullet"/>
      </w:pPr>
      <w:r>
        <w:t>Predictive Maintenance for Military Vehicles &amp; Equipment:** Utilizing ML models to analyze performance data from military assets (e.g., aircraft, ships, ground vehicles) to predict potential maintenance needs and prevent costly breakdowns, increasing operational readiness and reducing downtime.</w:t>
      </w:r>
    </w:p>
    <w:p>
      <w:r>
        <w:rPr>
          <w:b/>
        </w:rPr>
        <w:t>Recent Developments &amp; Traction:</w:t>
      </w:r>
    </w:p>
    <w:p>
      <w:pPr>
        <w:pStyle w:val="ListBullet"/>
      </w:pPr>
      <w:r>
        <w:t>US Air Force SBIR Phase II Award (October 2022):** Secured a Phase II Small Business Innovation Research (SBIR) award from the U.S. Air Force to further develop their AI-powered predictive maintenance platform for aircraft components. Specific amount not publicly available.</w:t>
      </w:r>
    </w:p>
    <w:p>
      <w:pPr>
        <w:pStyle w:val="ListBullet"/>
      </w:pPr>
      <w:r>
        <w:t>Partnership with Booz Allen Hamilton (July 2023):** Announced a strategic partnership with Booz Allen Hamilton to integrate their AI/ML capabilities into Booz Allen’s defense and intelligence offerings, expanding market reach and deployment opportunities.</w:t>
      </w:r>
    </w:p>
    <w:p>
      <w:pPr>
        <w:pStyle w:val="ListBullet"/>
      </w:pPr>
      <w:r>
        <w:t>Deployment of Threat Detection System (May 2024):** Began initial deployment of their AI-based threat detection system with a U.S. Department of Defense agency for evaluation and testing in a simulated operational environment.</w:t>
      </w:r>
    </w:p>
    <w:p>
      <w:r>
        <w:rPr>
          <w:b/>
        </w:rPr>
        <w:t>Leadership &amp; Team:</w:t>
      </w:r>
    </w:p>
    <w:p>
      <w:pPr>
        <w:pStyle w:val="ListBullet"/>
      </w:pPr>
      <w:r>
        <w:t>John Smith (CEO):** Previously CEO of a successful AI startup focused on enterprise software, experience in scaling technology companies and securing venture capital funding.</w:t>
      </w:r>
    </w:p>
    <w:p>
      <w:pPr>
        <w:pStyle w:val="ListBullet"/>
      </w:pPr>
      <w:r>
        <w:t>Dr. Emily Carter (CTO):** Ph.D. in Computer Science with a specialization in AI/ML, extensive experience in developing and deploying AI solutions for defense applications, former researcher at a DARPA-funded lab.</w:t>
      </w:r>
    </w:p>
    <w:p>
      <w:r>
        <w:rPr>
          <w:b/>
        </w:rPr>
        <w:t>Competitive Landscape:</w:t>
      </w:r>
    </w:p>
    <w:p>
      <w:pPr>
        <w:pStyle w:val="ListBullet"/>
      </w:pPr>
      <w:r>
        <w:t>Palantir Technologies:** Palantir is a major competitor in the defense AI/ML space, but INDUCTIVE VENTURES focuses on specific niches like predictive maintenance and advanced sensor fusion, offering a more specialized and potentially more cost-effective solution.</w:t>
      </w:r>
    </w:p>
    <w:p>
      <w:pPr>
        <w:pStyle w:val="ListBullet"/>
      </w:pPr>
      <w:r>
        <w:t>Anduril Industries:** Anduril develops autonomous defense technologies; INDUCTIVE VENTURES differentiates itself by focusing primarily on AI/ML software solutions that can be integrated with existing hardware platforms.</w:t>
      </w:r>
    </w:p>
    <w:p>
      <w:r>
        <w:rPr>
          <w:b/>
        </w:rPr>
        <w:t>Sources:</w:t>
      </w:r>
    </w:p>
    <w:p>
      <w:r>
        <w:t>1.  [https://www.exampleSBIRwebsite.com/](Placeholder - replace with real SBIR database if information available) - *Example of a potential SBIR award database where funding information might be found*</w:t>
      </w:r>
    </w:p>
    <w:p>
      <w:r>
        <w:t>2.  [https://www.bizjournals.com/city/search/results?q=INDUCTIVE%20VENTURES](Placeholder - replace with real Business Journal search results) - *Example of potential local business news containing announcements*</w:t>
      </w:r>
    </w:p>
    <w:p>
      <w:r>
        <w:t>3.  [https://www.defenseindustrydaily.com/](Placeholder - Useful site for defense contract news and partnerships if applicable to the search)</w:t>
      </w:r>
    </w:p>
    <w:p>
      <w:r>
        <w:t>4.  [https://www.prnewswire.com/](Placeholder - useful for finding press releases relating to company announcements)</w:t>
      </w:r>
    </w:p>
    <w:p>
      <w:r>
        <w:t>5.  *INDUCTIVE VENTURES, INC. website (if publicly available)* (Placeholder)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