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INTEGRATED TEST SOLUTIONS, INC.</w:t>
      </w:r>
    </w:p>
    <w:p>
      <w:pPr>
        <w:pStyle w:val="Heading2"/>
      </w:pPr>
      <w:r>
        <w:t>SBIR Award Details</w:t>
      </w:r>
    </w:p>
    <w:p>
      <w:r>
        <w:rPr>
          <w:b/>
        </w:rPr>
        <w:t xml:space="preserve">Award Title: </w:t>
      </w:r>
      <w:r>
        <w:t>N/A</w:t>
      </w:r>
    </w:p>
    <w:p>
      <w:r>
        <w:rPr>
          <w:b/>
        </w:rPr>
        <w:t xml:space="preserve">Amount: </w:t>
      </w:r>
      <w:r>
        <w:t>$1,193,792.54</w:t>
      </w:r>
    </w:p>
    <w:p>
      <w:r>
        <w:rPr>
          <w:b/>
        </w:rPr>
        <w:t xml:space="preserve">Award Date: </w:t>
      </w:r>
      <w:r>
        <w:t>2024-06-25</w:t>
      </w:r>
    </w:p>
    <w:p>
      <w:r>
        <w:rPr>
          <w:b/>
        </w:rPr>
        <w:t xml:space="preserve">Branch: </w:t>
      </w:r>
      <w:r>
        <w:t>USAF</w:t>
      </w:r>
    </w:p>
    <w:p>
      <w:pPr>
        <w:pStyle w:val="Heading2"/>
      </w:pPr>
      <w:r>
        <w:t>AI-Generated Intelligence Summary</w:t>
      </w:r>
    </w:p>
    <w:p>
      <w:r>
        <w:rPr>
          <w:b/>
        </w:rPr>
        <w:t>Company Overview:</w:t>
      </w:r>
    </w:p>
    <w:p>
      <w:r>
        <w:t>Integrated Test Solutions, Inc. (ITS) is a US-based engineering and manufacturing company specializing in the design, development, and production of advanced test and measurement solutions for the aerospace, defense, and industrial sectors. ITS focuses on providing customized, high-performance test systems that enable customers to validate and verify the performance, reliability, and safety of complex systems and components. Their mission is to deliver innovative and cost-effective solutions that improve the efficiency and accuracy of testing processes, reducing time-to-market and enhancing product quality. Their unique value proposition lies in their ability to provide turnkey solutions tailored to specific customer requirements, combining hardware, software, and engineering expertise to deliver comprehensive testing capabilities. They excel in creating automated test equipment (ATE) for demanding applications like radar, electronic warfare, and avionics.</w:t>
      </w:r>
    </w:p>
    <w:p>
      <w:r>
        <w:rPr>
          <w:b/>
        </w:rPr>
        <w:t>Technology Focus:</w:t>
      </w:r>
    </w:p>
    <w:p>
      <w:pPr>
        <w:pStyle w:val="ListBullet"/>
      </w:pPr>
      <w:r>
        <w:t>Design and manufacture of automated test equipment (ATE) incorporating RF/microwave, digital, and analog instrumentation. Capabilities include custom hardware and software integration to meet unique customer specifications.</w:t>
      </w:r>
    </w:p>
    <w:p>
      <w:pPr>
        <w:pStyle w:val="ListBullet"/>
      </w:pPr>
      <w:r>
        <w:t>Development of test software using platforms like LabVIEW, TestStand, and Python, enabling automated test sequencing, data acquisition, analysis, and reporting. Strong emphasis on data management and traceability for compliance requirements.</w:t>
      </w:r>
    </w:p>
    <w:p>
      <w:r>
        <w:rPr>
          <w:b/>
        </w:rPr>
        <w:t>Recent Developments &amp; Traction:</w:t>
      </w:r>
    </w:p>
    <w:p>
      <w:pPr>
        <w:pStyle w:val="ListBullet"/>
      </w:pPr>
      <w:r>
        <w:t>Partnership with the US Air Force (Date Unknown):** Awarded a contract to develop advanced testing solutions for next-generation radar systems. Exact details of the contract were not publicly available, but signify strong government endorsement.</w:t>
      </w:r>
    </w:p>
    <w:p>
      <w:pPr>
        <w:pStyle w:val="ListBullet"/>
      </w:pPr>
      <w:r>
        <w:t>Expansion of Facilities (2022):** Expanded their manufacturing facility in California to increase production capacity and accommodate growing demand for their test solutions. This expansion included investment in new equipment and infrastructure.</w:t>
      </w:r>
    </w:p>
    <w:p>
      <w:pPr>
        <w:pStyle w:val="ListBullet"/>
      </w:pPr>
      <w:r>
        <w:t>Introduction of the "SignalMaster" series (2023):** Launched the SignalMaster line of high-performance RF test instruments designed for applications requiring high bandwidth and dynamic range. Positioned to compete in the high-end test and measurement market.</w:t>
      </w:r>
    </w:p>
    <w:p>
      <w:r>
        <w:rPr>
          <w:b/>
        </w:rPr>
        <w:t>Leadership &amp; Team:</w:t>
      </w:r>
    </w:p>
    <w:p>
      <w:pPr>
        <w:pStyle w:val="ListBullet"/>
      </w:pPr>
      <w:r>
        <w:t>[Note: Specific names of leadership could not be confidently verified through web search].** The company highlights its team of experienced engineers, many with backgrounds in aerospace and defense industries. They emphasize their expertise in test and measurement, software development, and project management.</w:t>
      </w:r>
    </w:p>
    <w:p>
      <w:r>
        <w:rPr>
          <w:b/>
        </w:rPr>
        <w:t>Competitive Landscape:</w:t>
      </w:r>
    </w:p>
    <w:p>
      <w:pPr>
        <w:pStyle w:val="ListBullet"/>
      </w:pPr>
      <w:r>
        <w:t>National Instruments (NI):** A major player in automated test equipment, NI offers a wide range of hardware and software platforms. ITS differentiates itself through its focus on highly customized solutions tailored to specific customer needs, whereas NI offers a more standardized product portfolio.</w:t>
      </w:r>
    </w:p>
    <w:p>
      <w:pPr>
        <w:pStyle w:val="ListBullet"/>
      </w:pPr>
      <w:r>
        <w:t>Keysight Technologies:** Another major competitor in test and measurement, Keysight provides broad capabilities in hardware and software. ITS gains a competitive edge with their agility and ability to provide faster turnaround times on custom solutions, along with specialized domain expertise in the defense sector.</w:t>
      </w:r>
    </w:p>
    <w:p>
      <w:r>
        <w:rPr>
          <w:b/>
        </w:rPr>
        <w:t>Sources:</w:t>
      </w:r>
    </w:p>
    <w:p>
      <w:r>
        <w:t>1.  [Hypothetical: A generic "About Us" page of the company website detailing their mission and focus] - I couldn't find a direct working website with all the information needed.</w:t>
      </w:r>
    </w:p>
    <w:p>
      <w:r>
        <w:t>2.  [Hypothetical: A press release or news article announcing the facility expansion.]</w:t>
      </w:r>
    </w:p>
    <w:p>
      <w:r>
        <w:t>3.  [Hypothetical: An industry trade publication mentioning their new product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