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INTERLOG CORPORATION</w:t>
      </w:r>
    </w:p>
    <w:p>
      <w:pPr>
        <w:pStyle w:val="Heading2"/>
      </w:pPr>
      <w:r>
        <w:t>SBIR Award Details</w:t>
      </w:r>
    </w:p>
    <w:p>
      <w:r>
        <w:rPr>
          <w:b/>
        </w:rPr>
        <w:t xml:space="preserve">Award Title: </w:t>
      </w:r>
      <w:r>
        <w:t>N/A</w:t>
      </w:r>
    </w:p>
    <w:p>
      <w:r>
        <w:rPr>
          <w:b/>
        </w:rPr>
        <w:t xml:space="preserve">Amount: </w:t>
      </w:r>
      <w:r>
        <w:t>$139,913.00</w:t>
      </w:r>
    </w:p>
    <w:p>
      <w:r>
        <w:rPr>
          <w:b/>
        </w:rPr>
        <w:t xml:space="preserve">Award Date: </w:t>
      </w:r>
      <w:r>
        <w:t>2023-12-04</w:t>
      </w:r>
    </w:p>
    <w:p>
      <w:r>
        <w:rPr>
          <w:b/>
        </w:rPr>
        <w:t xml:space="preserve">Branch: </w:t>
      </w:r>
      <w:r>
        <w:t>NAVY</w:t>
      </w:r>
    </w:p>
    <w:p>
      <w:pPr>
        <w:pStyle w:val="Heading2"/>
      </w:pPr>
      <w:r>
        <w:t>AI-Generated Intelligence Summary</w:t>
      </w:r>
    </w:p>
    <w:p>
      <w:r>
        <w:rPr>
          <w:b/>
        </w:rPr>
        <w:t>Company Overview:</w:t>
      </w:r>
    </w:p>
    <w:p>
      <w:r>
        <w:t>INTERLOG CORPORATION, based in St. Louis, Missouri, is a technology company specializing in advanced training and simulation solutions for the defense, aerospace, and healthcare industries. Their core mission is to improve operational readiness and patient outcomes through immersive, data-driven training environments. Interlog aims to solve the problem of inadequate, expensive, and often risky traditional training methods by providing highly realistic and scalable virtual and augmented reality training platforms. Their unique value proposition lies in their ability to combine advanced sensor technology, detailed data analytics, and realistic simulations to create training experiences that are more effective, efficient, and safer than conventional approaches. They focus on delivering adaptive training systems that personalize the learning experience based on individual performance and needs.</w:t>
      </w:r>
    </w:p>
    <w:p>
      <w:r>
        <w:rPr>
          <w:b/>
        </w:rPr>
        <w:t>Technology Focus:</w:t>
      </w:r>
    </w:p>
    <w:p>
      <w:pPr>
        <w:pStyle w:val="ListBullet"/>
      </w:pPr>
      <w:r>
        <w:t>Immersive Training Platforms:** Interlog develops customized virtual reality (VR), augmented reality (AR), and mixed reality (MR) training environments tailored to specific mission requirements. These platforms incorporate high-fidelity graphics, haptic feedback, and realistic scenarios to simulate real-world situations. They also offer mobile training solutions deployable in various environments.</w:t>
      </w:r>
    </w:p>
    <w:p>
      <w:pPr>
        <w:pStyle w:val="ListBullet"/>
      </w:pPr>
      <w:r>
        <w:t>Data Analytics and Performance Tracking:** The company utilizes advanced data analytics to monitor trainee performance, identify areas for improvement, and personalize training programs. Their systems track metrics such as reaction time, accuracy, and decision-making under pressure, providing instructors with real-time insights into trainee proficiency. They leverage machine learning to predict performance and adjust training difficulty.</w:t>
      </w:r>
    </w:p>
    <w:p>
      <w:r>
        <w:rPr>
          <w:b/>
        </w:rPr>
        <w:t>Recent Developments &amp; Traction:</w:t>
      </w:r>
    </w:p>
    <w:p>
      <w:pPr>
        <w:pStyle w:val="ListBullet"/>
      </w:pPr>
      <w:r>
        <w:t>Partnership with the U.S. Air Force (2023):** Interlog announced a significant partnership with the U.S. Air Force to develop advanced training solutions for pilots and maintenance personnel. This includes the development of a VR-based flight simulator. No specific financial details are available in public reports.</w:t>
      </w:r>
    </w:p>
    <w:p>
      <w:pPr>
        <w:pStyle w:val="ListBullet"/>
      </w:pPr>
      <w:r>
        <w:t>Expansion of Healthcare Training Solutions (2022):** Interlog expanded its presence in the healthcare sector, developing training programs for surgeons and medical professionals using AR and VR technology. Focus on minimally invasive surgery training and patient care simulations.</w:t>
      </w:r>
    </w:p>
    <w:p>
      <w:pPr>
        <w:pStyle w:val="ListBullet"/>
      </w:pPr>
      <w:r>
        <w:t>Completion of Phase II SBIR (Small Business Innovation Research) Grant (2021):** Interlog completed a Phase II SBIR grant from the Department of Defense to develop advanced sensor technology for real-time performance tracking in simulated environments. Specific details of the grant program, including dollar amounts, are available through government resources.</w:t>
      </w:r>
    </w:p>
    <w:p>
      <w:r>
        <w:rPr>
          <w:b/>
        </w:rPr>
        <w:t>Leadership &amp; Team:</w:t>
      </w:r>
    </w:p>
    <w:p>
      <w:pPr>
        <w:pStyle w:val="ListBullet"/>
      </w:pPr>
      <w:r>
        <w:t>Don Kulasza (CEO):** Experienced executive with a background in software development and systems integration within the defense industry. Prior experience in managing large-scale technology projects for the government.</w:t>
      </w:r>
    </w:p>
    <w:p>
      <w:pPr>
        <w:pStyle w:val="ListBullet"/>
      </w:pPr>
      <w:r>
        <w:t>No CTO listed publicly with reliable information.**</w:t>
      </w:r>
    </w:p>
    <w:p>
      <w:pPr>
        <w:pStyle w:val="ListBullet"/>
      </w:pPr>
      <w:r>
        <w:t>Key personnel are likely comprised of simulation engineers, software developers, and subject matter experts in the specific domains (e.g. aerospace, medicine) of their solutions.**</w:t>
      </w:r>
    </w:p>
    <w:p>
      <w:r>
        <w:rPr>
          <w:b/>
        </w:rPr>
        <w:t>Competitive Landscape:</w:t>
      </w:r>
    </w:p>
    <w:p>
      <w:pPr>
        <w:pStyle w:val="ListBullet"/>
      </w:pPr>
      <w:r>
        <w:t>CAE Inc.:** CAE is a major player in simulation and training for aviation and defense. Interlog differentiates itself through its focus on smaller, more specialized training applications and leveraging immersive VR/AR technologies for greater accessibility and scalability.</w:t>
      </w:r>
    </w:p>
    <w:p>
      <w:pPr>
        <w:pStyle w:val="ListBullet"/>
      </w:pPr>
      <w:r>
        <w:t>L3Harris Technologies:** Another significant player in the defense technology space. Interlog differentiates by focusing on niche markets and offering more tailored, data-driven training solutions, while L3Harris is more vertically integrated with larger programs and legacy hardware/software.</w:t>
      </w:r>
    </w:p>
    <w:p>
      <w:r>
        <w:rPr>
          <w:b/>
        </w:rPr>
        <w:t>Sources:</w:t>
      </w:r>
    </w:p>
    <w:p>
      <w:pPr>
        <w:pStyle w:val="ListBullet"/>
      </w:pPr>
      <w:r>
        <w:t>[https://www.interlogusa.com/](https://www.interlogusa.com/)</w:t>
      </w:r>
    </w:p>
    <w:p>
      <w:pPr>
        <w:pStyle w:val="ListBullet"/>
      </w:pPr>
      <w:r>
        <w:t>[https://www.zoominfo.com/c/interlog-corporation/34873759](https://www.zoominfo.com/c/interlog-corporation/34873759)</w:t>
      </w:r>
    </w:p>
    <w:p>
      <w:pPr>
        <w:pStyle w:val="ListBullet"/>
      </w:pPr>
      <w:r>
        <w:t>[https://www.crunchbase.com/organization/interlog](https://www.crunchbase.com/organization/interlog)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